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A02BB" w14:textId="0F98B06C" w:rsidR="00E51B36" w:rsidRPr="00E51B36" w:rsidRDefault="00E51B36" w:rsidP="00DD005D">
      <w:pPr>
        <w:pStyle w:val="Ttol1"/>
        <w:spacing w:before="0"/>
        <w:jc w:val="center"/>
        <w:rPr>
          <w:rFonts w:asciiTheme="minorHAnsi" w:eastAsiaTheme="minorHAnsi" w:hAnsiTheme="minorHAnsi" w:cstheme="minorBidi"/>
          <w:b/>
          <w:bCs/>
          <w:color w:val="002060"/>
          <w:sz w:val="36"/>
          <w:szCs w:val="36"/>
        </w:rPr>
      </w:pPr>
      <w:bookmarkStart w:id="0" w:name="_GoBack"/>
      <w:bookmarkEnd w:id="0"/>
      <w:r>
        <w:rPr>
          <w:rFonts w:asciiTheme="minorHAnsi" w:eastAsiaTheme="minorHAnsi" w:hAnsiTheme="minorHAnsi" w:cstheme="minorBidi"/>
          <w:b/>
          <w:bCs/>
          <w:color w:val="002060"/>
          <w:sz w:val="36"/>
          <w:szCs w:val="36"/>
        </w:rPr>
        <w:t xml:space="preserve">CALL </w:t>
      </w:r>
      <w:r w:rsidRPr="00E51B36">
        <w:rPr>
          <w:rFonts w:asciiTheme="minorHAnsi" w:eastAsiaTheme="minorHAnsi" w:hAnsiTheme="minorHAnsi" w:cstheme="minorBidi"/>
          <w:b/>
          <w:bCs/>
          <w:color w:val="002060"/>
          <w:sz w:val="36"/>
          <w:szCs w:val="36"/>
        </w:rPr>
        <w:t>Maria Zambrano grants for the attraction of international talent</w:t>
      </w:r>
    </w:p>
    <w:p w14:paraId="585A70D3" w14:textId="623A7111" w:rsidR="00E51B36" w:rsidRPr="00E51B36" w:rsidRDefault="00E51B36" w:rsidP="008713CF">
      <w:pPr>
        <w:tabs>
          <w:tab w:val="left" w:pos="1276"/>
        </w:tabs>
        <w:rPr>
          <w:b/>
          <w:bCs/>
          <w:color w:val="002060"/>
          <w:sz w:val="24"/>
          <w:szCs w:val="24"/>
        </w:rPr>
      </w:pPr>
    </w:p>
    <w:p w14:paraId="603CE7E4" w14:textId="33CD58A7" w:rsidR="00F6299B" w:rsidRPr="00E51B36" w:rsidRDefault="00E51B36" w:rsidP="008713CF">
      <w:pPr>
        <w:tabs>
          <w:tab w:val="left" w:pos="1276"/>
        </w:tabs>
        <w:rPr>
          <w:rFonts w:ascii="Calibri" w:hAnsi="Calibri" w:cs="Calibri"/>
          <w:b/>
          <w:color w:val="231F20"/>
          <w:sz w:val="24"/>
          <w:szCs w:val="24"/>
        </w:rPr>
      </w:pPr>
      <w:r w:rsidRPr="00E51B36">
        <w:rPr>
          <w:rFonts w:ascii="Calibri" w:hAnsi="Calibri" w:cs="Calibri"/>
          <w:b/>
          <w:color w:val="231F20"/>
          <w:sz w:val="24"/>
          <w:szCs w:val="24"/>
        </w:rPr>
        <w:t xml:space="preserve">We looking for a postdoctoral researcher: nutritional epidemiologist </w:t>
      </w:r>
      <w:r>
        <w:rPr>
          <w:rFonts w:ascii="Calibri" w:hAnsi="Calibri" w:cs="Calibri"/>
          <w:b/>
          <w:color w:val="231F20"/>
          <w:sz w:val="24"/>
          <w:szCs w:val="24"/>
        </w:rPr>
        <w:t>in order to apply this grant with our group</w:t>
      </w:r>
    </w:p>
    <w:p w14:paraId="53DB39D8" w14:textId="1FFFE9D4" w:rsidR="00AE645F" w:rsidRDefault="00AE645F" w:rsidP="00C00063">
      <w:pPr>
        <w:autoSpaceDE w:val="0"/>
        <w:autoSpaceDN w:val="0"/>
        <w:adjustRightInd w:val="0"/>
        <w:spacing w:after="0" w:line="240" w:lineRule="auto"/>
        <w:jc w:val="both"/>
        <w:rPr>
          <w:rFonts w:ascii="Calibri" w:hAnsi="Calibri" w:cs="Calibri"/>
          <w:color w:val="231F20"/>
          <w:sz w:val="20"/>
          <w:szCs w:val="20"/>
        </w:rPr>
      </w:pPr>
      <w:r w:rsidRPr="00AF6993">
        <w:rPr>
          <w:rFonts w:ascii="Calibri" w:hAnsi="Calibri" w:cs="Calibri"/>
          <w:color w:val="231F20"/>
          <w:sz w:val="20"/>
          <w:szCs w:val="20"/>
        </w:rPr>
        <w:t xml:space="preserve">The </w:t>
      </w:r>
      <w:hyperlink r:id="rId10" w:history="1">
        <w:r w:rsidRPr="00D65A8D">
          <w:rPr>
            <w:rStyle w:val="Enlla"/>
            <w:rFonts w:ascii="Calibri" w:hAnsi="Calibri" w:cs="Calibri"/>
            <w:sz w:val="20"/>
            <w:szCs w:val="20"/>
          </w:rPr>
          <w:t>Human Nutrition Unit (HNU)</w:t>
        </w:r>
      </w:hyperlink>
      <w:r w:rsidRPr="00AF6993">
        <w:rPr>
          <w:rFonts w:ascii="Calibri" w:hAnsi="Calibri" w:cs="Calibri"/>
          <w:color w:val="231F20"/>
          <w:sz w:val="20"/>
          <w:szCs w:val="20"/>
        </w:rPr>
        <w:t xml:space="preserve"> </w:t>
      </w:r>
      <w:r w:rsidRPr="00AF6993">
        <w:rPr>
          <w:sz w:val="20"/>
          <w:szCs w:val="20"/>
        </w:rPr>
        <w:t>at the Rovira i Virgili University (URV) in Reus</w:t>
      </w:r>
      <w:r w:rsidRPr="00AF6993">
        <w:rPr>
          <w:rFonts w:ascii="Calibri" w:hAnsi="Calibri" w:cs="Calibri"/>
          <w:color w:val="231F20"/>
          <w:sz w:val="20"/>
          <w:szCs w:val="20"/>
        </w:rPr>
        <w:t xml:space="preserve">, is an interdisciplinary and dynamic team with extensive experience and sufficient autonomy in developing epidemiological studies, clinical trials, and basic research. The scope of this research group is to evaluate the effect of dietary patterns or dietary compounds on obesity, type </w:t>
      </w:r>
      <w:proofErr w:type="gramStart"/>
      <w:r w:rsidRPr="00AF6993">
        <w:rPr>
          <w:rFonts w:ascii="Calibri" w:hAnsi="Calibri" w:cs="Calibri"/>
          <w:color w:val="231F20"/>
          <w:sz w:val="20"/>
          <w:szCs w:val="20"/>
        </w:rPr>
        <w:t>2</w:t>
      </w:r>
      <w:proofErr w:type="gramEnd"/>
      <w:r w:rsidRPr="00AF6993">
        <w:rPr>
          <w:rFonts w:ascii="Calibri" w:hAnsi="Calibri" w:cs="Calibri"/>
          <w:color w:val="231F20"/>
          <w:sz w:val="20"/>
          <w:szCs w:val="20"/>
        </w:rPr>
        <w:t xml:space="preserve"> diabetes (T2D), metabolic syndrome (</w:t>
      </w:r>
      <w:proofErr w:type="spellStart"/>
      <w:r w:rsidRPr="00AF6993">
        <w:rPr>
          <w:rFonts w:ascii="Calibri" w:hAnsi="Calibri" w:cs="Calibri"/>
          <w:color w:val="231F20"/>
          <w:sz w:val="20"/>
          <w:szCs w:val="20"/>
        </w:rPr>
        <w:t>MetS</w:t>
      </w:r>
      <w:proofErr w:type="spellEnd"/>
      <w:r w:rsidRPr="00AF6993">
        <w:rPr>
          <w:rFonts w:ascii="Calibri" w:hAnsi="Calibri" w:cs="Calibri"/>
          <w:color w:val="231F20"/>
          <w:sz w:val="20"/>
          <w:szCs w:val="20"/>
        </w:rPr>
        <w:t xml:space="preserve">), cardiovascular diseases (CVD), colorectal cancer and male fertility. We focus on the effect of dietary components and functional foods on energy balance, lipid profile, inflammation, </w:t>
      </w:r>
      <w:r w:rsidR="00C64001" w:rsidRPr="00AF6993">
        <w:rPr>
          <w:rFonts w:ascii="Calibri" w:hAnsi="Calibri" w:cs="Calibri"/>
          <w:color w:val="231F20"/>
          <w:sz w:val="20"/>
          <w:szCs w:val="20"/>
        </w:rPr>
        <w:t>oxidation,</w:t>
      </w:r>
      <w:r w:rsidRPr="00AF6993">
        <w:rPr>
          <w:rFonts w:ascii="Calibri" w:hAnsi="Calibri" w:cs="Calibri"/>
          <w:color w:val="231F20"/>
          <w:sz w:val="20"/>
          <w:szCs w:val="20"/>
        </w:rPr>
        <w:t xml:space="preserve"> and glucose metabolism, as well as on the effect of dietary patterns on the primary prevention of CVD and diabetes.</w:t>
      </w:r>
    </w:p>
    <w:p w14:paraId="2531D37C" w14:textId="77777777" w:rsidR="008871EB" w:rsidRDefault="008871EB" w:rsidP="00C00063">
      <w:pPr>
        <w:pStyle w:val="Default"/>
        <w:jc w:val="both"/>
        <w:rPr>
          <w:color w:val="231F20"/>
          <w:sz w:val="20"/>
          <w:szCs w:val="20"/>
        </w:rPr>
      </w:pPr>
    </w:p>
    <w:p w14:paraId="2BE5F5F9" w14:textId="20F67520" w:rsidR="008871EB" w:rsidRPr="00AF6993" w:rsidRDefault="008871EB" w:rsidP="00C00063">
      <w:pPr>
        <w:pStyle w:val="Default"/>
        <w:jc w:val="both"/>
        <w:rPr>
          <w:color w:val="231F20"/>
          <w:sz w:val="20"/>
          <w:szCs w:val="20"/>
        </w:rPr>
      </w:pPr>
      <w:proofErr w:type="gramStart"/>
      <w:r w:rsidRPr="008871EB">
        <w:rPr>
          <w:color w:val="231F20"/>
          <w:sz w:val="20"/>
          <w:szCs w:val="20"/>
        </w:rPr>
        <w:t xml:space="preserve">Our research group is </w:t>
      </w:r>
      <w:r w:rsidR="00D65A8D">
        <w:rPr>
          <w:color w:val="231F20"/>
          <w:sz w:val="20"/>
          <w:szCs w:val="20"/>
        </w:rPr>
        <w:t>coordinating</w:t>
      </w:r>
      <w:r w:rsidRPr="008871EB">
        <w:rPr>
          <w:color w:val="231F20"/>
          <w:sz w:val="20"/>
          <w:szCs w:val="20"/>
        </w:rPr>
        <w:t xml:space="preserve"> a national funded project aimed to evaluate the effect of an intensive weight loss intervention based on an energy restricted Mediterranean diet, physical activity promotion, and behavioral support on hard cardiovascular events in comparison with a control group receiving usual care, including the recommendation to follow an energy-unrestricted Mediterranean diet without any advice to increase </w:t>
      </w:r>
      <w:r w:rsidR="0096583F">
        <w:rPr>
          <w:color w:val="231F20"/>
          <w:sz w:val="20"/>
          <w:szCs w:val="20"/>
        </w:rPr>
        <w:t>physical activity</w:t>
      </w:r>
      <w:r w:rsidR="00D65A8D">
        <w:rPr>
          <w:color w:val="231F20"/>
          <w:sz w:val="20"/>
          <w:szCs w:val="20"/>
        </w:rPr>
        <w:t xml:space="preserve"> (</w:t>
      </w:r>
      <w:hyperlink r:id="rId11" w:history="1">
        <w:r w:rsidR="00D65A8D" w:rsidRPr="00D65A8D">
          <w:rPr>
            <w:rStyle w:val="Enlla"/>
            <w:sz w:val="20"/>
            <w:szCs w:val="20"/>
          </w:rPr>
          <w:t>PREDIMED-Plus study</w:t>
        </w:r>
      </w:hyperlink>
      <w:r w:rsidR="00D65A8D">
        <w:rPr>
          <w:color w:val="231F20"/>
          <w:sz w:val="20"/>
          <w:szCs w:val="20"/>
        </w:rPr>
        <w:t>)</w:t>
      </w:r>
      <w:r w:rsidRPr="008871EB">
        <w:rPr>
          <w:color w:val="231F20"/>
          <w:sz w:val="20"/>
          <w:szCs w:val="20"/>
        </w:rPr>
        <w:t>.</w:t>
      </w:r>
      <w:proofErr w:type="gramEnd"/>
      <w:r w:rsidRPr="008871EB">
        <w:rPr>
          <w:color w:val="231F20"/>
          <w:sz w:val="20"/>
          <w:szCs w:val="20"/>
        </w:rPr>
        <w:t xml:space="preserve"> The primary </w:t>
      </w:r>
      <w:proofErr w:type="gramStart"/>
      <w:r w:rsidRPr="008871EB">
        <w:rPr>
          <w:color w:val="231F20"/>
          <w:sz w:val="20"/>
          <w:szCs w:val="20"/>
        </w:rPr>
        <w:t>end point</w:t>
      </w:r>
      <w:proofErr w:type="gramEnd"/>
      <w:r w:rsidRPr="008871EB">
        <w:rPr>
          <w:color w:val="231F20"/>
          <w:sz w:val="20"/>
          <w:szCs w:val="20"/>
        </w:rPr>
        <w:t xml:space="preserve"> of this trial is a composite of CVD events (cardiovascular death, nonfatal myocardial infarction, and nonfatal stroke), but also we will ascertain other secondary obesity-related endpoints and intermediate risk factors.</w:t>
      </w:r>
      <w:r w:rsidR="00C00063">
        <w:rPr>
          <w:color w:val="231F20"/>
          <w:sz w:val="20"/>
          <w:szCs w:val="20"/>
        </w:rPr>
        <w:t xml:space="preserve"> </w:t>
      </w:r>
      <w:r w:rsidR="00C00063" w:rsidRPr="00C00063">
        <w:rPr>
          <w:color w:val="221F1F"/>
          <w:sz w:val="20"/>
          <w:szCs w:val="20"/>
        </w:rPr>
        <w:t xml:space="preserve">Omics’ techniques </w:t>
      </w:r>
      <w:proofErr w:type="gramStart"/>
      <w:r w:rsidR="00C00063" w:rsidRPr="00C00063">
        <w:rPr>
          <w:color w:val="221F1F"/>
          <w:sz w:val="20"/>
          <w:szCs w:val="20"/>
        </w:rPr>
        <w:t>are used</w:t>
      </w:r>
      <w:proofErr w:type="gramEnd"/>
      <w:r w:rsidR="00C00063" w:rsidRPr="00C00063">
        <w:rPr>
          <w:color w:val="221F1F"/>
          <w:sz w:val="20"/>
          <w:szCs w:val="20"/>
        </w:rPr>
        <w:t xml:space="preserve"> to analyze predictors of disease (diabetes, cardiovascular disease…), mediation effects of diet on these outcomes and the effect of interventions</w:t>
      </w:r>
      <w:r w:rsidR="00C00063">
        <w:rPr>
          <w:color w:val="221F1F"/>
          <w:sz w:val="20"/>
          <w:szCs w:val="20"/>
        </w:rPr>
        <w:t>.</w:t>
      </w:r>
    </w:p>
    <w:p w14:paraId="76466F18" w14:textId="77777777" w:rsidR="008713CF" w:rsidRDefault="00AE645F" w:rsidP="00C00063">
      <w:pPr>
        <w:spacing w:before="120" w:after="240"/>
        <w:jc w:val="both"/>
        <w:rPr>
          <w:sz w:val="20"/>
          <w:szCs w:val="20"/>
        </w:rPr>
      </w:pPr>
      <w:r w:rsidRPr="001F3BF7">
        <w:rPr>
          <w:b/>
          <w:color w:val="002060"/>
          <w:sz w:val="20"/>
          <w:szCs w:val="20"/>
        </w:rPr>
        <w:t>We are</w:t>
      </w:r>
      <w:r w:rsidR="00F6299B" w:rsidRPr="001F3BF7">
        <w:rPr>
          <w:b/>
          <w:color w:val="002060"/>
          <w:sz w:val="20"/>
          <w:szCs w:val="20"/>
        </w:rPr>
        <w:t xml:space="preserve"> looking for a motivated, self-driven postdoctoral researcher to join the group</w:t>
      </w:r>
      <w:r w:rsidR="00F6299B" w:rsidRPr="008713CF">
        <w:rPr>
          <w:b/>
          <w:sz w:val="20"/>
          <w:szCs w:val="20"/>
        </w:rPr>
        <w:t>.</w:t>
      </w:r>
      <w:r w:rsidRPr="00AF6993">
        <w:rPr>
          <w:sz w:val="20"/>
          <w:szCs w:val="20"/>
        </w:rPr>
        <w:t xml:space="preserve"> The researcher will be based in the research group </w:t>
      </w:r>
      <w:r w:rsidR="008871EB" w:rsidRPr="00AF6993">
        <w:rPr>
          <w:sz w:val="20"/>
          <w:szCs w:val="20"/>
        </w:rPr>
        <w:t>headed</w:t>
      </w:r>
      <w:r w:rsidRPr="00AF6993">
        <w:rPr>
          <w:sz w:val="20"/>
          <w:szCs w:val="20"/>
        </w:rPr>
        <w:t xml:space="preserve"> by Prof. Jordi Salas-Salvadó, </w:t>
      </w:r>
      <w:r w:rsidR="00C0668F" w:rsidRPr="00AF6993">
        <w:rPr>
          <w:sz w:val="20"/>
          <w:szCs w:val="20"/>
        </w:rPr>
        <w:t>Distinguished Professor of Nut</w:t>
      </w:r>
      <w:r w:rsidR="0018695C">
        <w:rPr>
          <w:sz w:val="20"/>
          <w:szCs w:val="20"/>
        </w:rPr>
        <w:t>r</w:t>
      </w:r>
      <w:r w:rsidR="00C0668F" w:rsidRPr="00AF6993">
        <w:rPr>
          <w:sz w:val="20"/>
          <w:szCs w:val="20"/>
        </w:rPr>
        <w:t>ition, ICREA-</w:t>
      </w:r>
      <w:proofErr w:type="spellStart"/>
      <w:r w:rsidR="00C0668F" w:rsidRPr="00AF6993">
        <w:rPr>
          <w:sz w:val="20"/>
          <w:szCs w:val="20"/>
        </w:rPr>
        <w:t>Acadèmia</w:t>
      </w:r>
      <w:proofErr w:type="spellEnd"/>
      <w:r w:rsidR="00C0668F" w:rsidRPr="00AF6993">
        <w:rPr>
          <w:sz w:val="20"/>
          <w:szCs w:val="20"/>
        </w:rPr>
        <w:t xml:space="preserve"> Researcher at Universitat Rovira i Virgili</w:t>
      </w:r>
      <w:r w:rsidRPr="00AF6993">
        <w:rPr>
          <w:sz w:val="20"/>
          <w:szCs w:val="20"/>
        </w:rPr>
        <w:t xml:space="preserve">, and </w:t>
      </w:r>
      <w:r w:rsidR="00C64001" w:rsidRPr="00AF6993">
        <w:rPr>
          <w:sz w:val="20"/>
          <w:szCs w:val="20"/>
        </w:rPr>
        <w:t>internationally recognized researcher</w:t>
      </w:r>
      <w:r w:rsidRPr="00AF6993">
        <w:rPr>
          <w:sz w:val="20"/>
          <w:szCs w:val="20"/>
        </w:rPr>
        <w:t xml:space="preserve">. </w:t>
      </w:r>
    </w:p>
    <w:p w14:paraId="452B2994" w14:textId="13BAE036" w:rsidR="008713CF" w:rsidRDefault="00AE645F" w:rsidP="00C00063">
      <w:pPr>
        <w:pStyle w:val="Default"/>
        <w:jc w:val="both"/>
        <w:rPr>
          <w:sz w:val="20"/>
          <w:szCs w:val="20"/>
        </w:rPr>
      </w:pPr>
      <w:r w:rsidRPr="001F3BF7">
        <w:rPr>
          <w:b/>
          <w:color w:val="002060"/>
          <w:sz w:val="20"/>
          <w:szCs w:val="20"/>
        </w:rPr>
        <w:t xml:space="preserve">The position will </w:t>
      </w:r>
      <w:r w:rsidR="001F3BF7" w:rsidRPr="001F3BF7">
        <w:rPr>
          <w:b/>
          <w:color w:val="002060"/>
          <w:sz w:val="20"/>
          <w:szCs w:val="20"/>
        </w:rPr>
        <w:t>involve</w:t>
      </w:r>
      <w:r w:rsidR="008713CF" w:rsidRPr="001F3BF7">
        <w:rPr>
          <w:sz w:val="20"/>
          <w:szCs w:val="20"/>
        </w:rPr>
        <w:t xml:space="preserve"> </w:t>
      </w:r>
      <w:r w:rsidR="001F3BF7">
        <w:rPr>
          <w:sz w:val="20"/>
          <w:szCs w:val="20"/>
        </w:rPr>
        <w:t>Co</w:t>
      </w:r>
      <w:r w:rsidR="008713CF">
        <w:rPr>
          <w:sz w:val="20"/>
          <w:szCs w:val="20"/>
        </w:rPr>
        <w:t xml:space="preserve">nducting statistical analysis in large epidemiological and intervention cohorts </w:t>
      </w:r>
      <w:r w:rsidR="001F3BF7">
        <w:rPr>
          <w:sz w:val="20"/>
          <w:szCs w:val="20"/>
        </w:rPr>
        <w:t>(</w:t>
      </w:r>
      <w:r w:rsidR="008713CF">
        <w:rPr>
          <w:sz w:val="20"/>
          <w:szCs w:val="20"/>
        </w:rPr>
        <w:t>and ‘</w:t>
      </w:r>
      <w:proofErr w:type="spellStart"/>
      <w:r w:rsidR="008713CF">
        <w:rPr>
          <w:sz w:val="20"/>
          <w:szCs w:val="20"/>
        </w:rPr>
        <w:t>omic</w:t>
      </w:r>
      <w:proofErr w:type="spellEnd"/>
      <w:r w:rsidR="008713CF">
        <w:rPr>
          <w:sz w:val="20"/>
          <w:szCs w:val="20"/>
        </w:rPr>
        <w:t>’ datasets</w:t>
      </w:r>
      <w:r w:rsidR="00C00063">
        <w:rPr>
          <w:sz w:val="20"/>
          <w:szCs w:val="20"/>
        </w:rPr>
        <w:t>-metabolic and metagenomics</w:t>
      </w:r>
      <w:r w:rsidR="001F3BF7">
        <w:rPr>
          <w:sz w:val="20"/>
          <w:szCs w:val="20"/>
        </w:rPr>
        <w:t>)</w:t>
      </w:r>
      <w:r w:rsidR="00C00063">
        <w:rPr>
          <w:sz w:val="20"/>
          <w:szCs w:val="20"/>
        </w:rPr>
        <w:t xml:space="preserve"> </w:t>
      </w:r>
      <w:r w:rsidR="00C00063" w:rsidRPr="00C00063">
        <w:rPr>
          <w:sz w:val="20"/>
          <w:szCs w:val="20"/>
        </w:rPr>
        <w:t>applying advanced statistical techniques</w:t>
      </w:r>
      <w:r w:rsidR="008713CF">
        <w:rPr>
          <w:sz w:val="20"/>
          <w:szCs w:val="20"/>
        </w:rPr>
        <w:t xml:space="preserve">; supervising and coordinating PhD candidates and degree/master projects; </w:t>
      </w:r>
      <w:r w:rsidR="001F3BF7">
        <w:rPr>
          <w:sz w:val="20"/>
          <w:szCs w:val="20"/>
        </w:rPr>
        <w:t xml:space="preserve">increasing the statistical skills </w:t>
      </w:r>
      <w:r w:rsidR="008713CF">
        <w:rPr>
          <w:sz w:val="20"/>
          <w:szCs w:val="20"/>
        </w:rPr>
        <w:t xml:space="preserve">of the group; </w:t>
      </w:r>
      <w:r w:rsidR="001F3BF7">
        <w:rPr>
          <w:sz w:val="20"/>
          <w:szCs w:val="20"/>
        </w:rPr>
        <w:t xml:space="preserve">helping in other statistical needs related to the projects of the research group, </w:t>
      </w:r>
      <w:r w:rsidR="008713CF">
        <w:rPr>
          <w:sz w:val="20"/>
          <w:szCs w:val="20"/>
        </w:rPr>
        <w:t>drafting publications related to scope of the group.</w:t>
      </w:r>
    </w:p>
    <w:p w14:paraId="50F79F58" w14:textId="20E4084A" w:rsidR="0096583F" w:rsidRPr="00AF6993" w:rsidRDefault="0096583F" w:rsidP="00C00063">
      <w:pPr>
        <w:spacing w:before="120" w:after="240"/>
        <w:jc w:val="both"/>
        <w:rPr>
          <w:sz w:val="20"/>
          <w:szCs w:val="20"/>
        </w:rPr>
      </w:pPr>
      <w:r w:rsidRPr="008713CF">
        <w:rPr>
          <w:sz w:val="20"/>
          <w:szCs w:val="20"/>
        </w:rPr>
        <w:t xml:space="preserve">Previous experience in nutritional epidemiology </w:t>
      </w:r>
      <w:proofErr w:type="gramStart"/>
      <w:r w:rsidRPr="008713CF">
        <w:rPr>
          <w:sz w:val="20"/>
          <w:szCs w:val="20"/>
        </w:rPr>
        <w:t>will be considered</w:t>
      </w:r>
      <w:proofErr w:type="gramEnd"/>
      <w:r w:rsidRPr="008713CF">
        <w:rPr>
          <w:sz w:val="20"/>
          <w:szCs w:val="20"/>
        </w:rPr>
        <w:t>. Publications, project</w:t>
      </w:r>
      <w:r w:rsidR="001F3BF7">
        <w:rPr>
          <w:sz w:val="20"/>
          <w:szCs w:val="20"/>
        </w:rPr>
        <w:t>s</w:t>
      </w:r>
      <w:r w:rsidRPr="008713CF">
        <w:rPr>
          <w:sz w:val="20"/>
          <w:szCs w:val="20"/>
        </w:rPr>
        <w:t>, invited congress conference</w:t>
      </w:r>
      <w:r w:rsidR="001F3BF7">
        <w:rPr>
          <w:sz w:val="20"/>
          <w:szCs w:val="20"/>
        </w:rPr>
        <w:t>s</w:t>
      </w:r>
      <w:r w:rsidRPr="008713CF">
        <w:rPr>
          <w:sz w:val="20"/>
          <w:szCs w:val="20"/>
        </w:rPr>
        <w:t xml:space="preserve"> and other merits will </w:t>
      </w:r>
      <w:proofErr w:type="gramStart"/>
      <w:r w:rsidR="001F3BF7">
        <w:rPr>
          <w:sz w:val="20"/>
          <w:szCs w:val="20"/>
        </w:rPr>
        <w:t>be</w:t>
      </w:r>
      <w:r w:rsidRPr="008713CF">
        <w:rPr>
          <w:sz w:val="20"/>
          <w:szCs w:val="20"/>
        </w:rPr>
        <w:t xml:space="preserve"> </w:t>
      </w:r>
      <w:r w:rsidR="001F3BF7">
        <w:rPr>
          <w:sz w:val="20"/>
          <w:szCs w:val="20"/>
        </w:rPr>
        <w:t>also</w:t>
      </w:r>
      <w:proofErr w:type="gramEnd"/>
      <w:r w:rsidR="001F3BF7">
        <w:rPr>
          <w:sz w:val="20"/>
          <w:szCs w:val="20"/>
        </w:rPr>
        <w:t xml:space="preserve"> </w:t>
      </w:r>
      <w:r w:rsidRPr="008713CF">
        <w:rPr>
          <w:sz w:val="20"/>
          <w:szCs w:val="20"/>
        </w:rPr>
        <w:t>well-considered. Self-motivation, independence</w:t>
      </w:r>
      <w:r w:rsidR="001F3BF7">
        <w:rPr>
          <w:sz w:val="20"/>
          <w:szCs w:val="20"/>
        </w:rPr>
        <w:t>,</w:t>
      </w:r>
      <w:r w:rsidRPr="008713CF">
        <w:rPr>
          <w:sz w:val="20"/>
          <w:szCs w:val="20"/>
        </w:rPr>
        <w:t xml:space="preserve"> flexible working attitude and ability to motivate workmates </w:t>
      </w:r>
      <w:proofErr w:type="gramStart"/>
      <w:r w:rsidRPr="008713CF">
        <w:rPr>
          <w:sz w:val="20"/>
          <w:szCs w:val="20"/>
        </w:rPr>
        <w:t>will be positively evaluated</w:t>
      </w:r>
      <w:proofErr w:type="gramEnd"/>
      <w:r>
        <w:t>.</w:t>
      </w:r>
    </w:p>
    <w:p w14:paraId="541758F1" w14:textId="1E0D7D3A" w:rsidR="008460F8" w:rsidRPr="00AF6993" w:rsidRDefault="00C64001">
      <w:pPr>
        <w:rPr>
          <w:b/>
          <w:bCs/>
          <w:sz w:val="20"/>
          <w:szCs w:val="20"/>
        </w:rPr>
      </w:pPr>
      <w:r w:rsidRPr="00AF6993">
        <w:rPr>
          <w:b/>
          <w:bCs/>
          <w:sz w:val="20"/>
          <w:szCs w:val="20"/>
        </w:rPr>
        <w:t>FIELD RESEARCH</w:t>
      </w:r>
    </w:p>
    <w:p w14:paraId="7F2C8BE5" w14:textId="77777777" w:rsidR="001F3BF7" w:rsidRDefault="001F3BF7" w:rsidP="001F3BF7">
      <w:pPr>
        <w:pStyle w:val="Pargrafdellista"/>
        <w:numPr>
          <w:ilvl w:val="0"/>
          <w:numId w:val="2"/>
        </w:numPr>
        <w:spacing w:line="256" w:lineRule="auto"/>
        <w:rPr>
          <w:sz w:val="20"/>
          <w:szCs w:val="20"/>
        </w:rPr>
      </w:pPr>
      <w:r>
        <w:rPr>
          <w:sz w:val="20"/>
          <w:szCs w:val="20"/>
        </w:rPr>
        <w:t>Nutritional Epidemiology</w:t>
      </w:r>
    </w:p>
    <w:p w14:paraId="79724092" w14:textId="279797CA" w:rsidR="008713CF" w:rsidRDefault="008713CF" w:rsidP="008713CF">
      <w:pPr>
        <w:pStyle w:val="Pargrafdellista"/>
        <w:numPr>
          <w:ilvl w:val="0"/>
          <w:numId w:val="2"/>
        </w:numPr>
        <w:spacing w:line="256" w:lineRule="auto"/>
        <w:rPr>
          <w:sz w:val="20"/>
          <w:szCs w:val="20"/>
        </w:rPr>
      </w:pPr>
      <w:r>
        <w:rPr>
          <w:sz w:val="20"/>
          <w:szCs w:val="20"/>
        </w:rPr>
        <w:t>Nutrition and dietetics</w:t>
      </w:r>
    </w:p>
    <w:p w14:paraId="0B86C970" w14:textId="46C9091D" w:rsidR="008460F8" w:rsidRPr="001F3BF7" w:rsidRDefault="008713CF" w:rsidP="00677778">
      <w:pPr>
        <w:pStyle w:val="Pargrafdellista"/>
        <w:numPr>
          <w:ilvl w:val="0"/>
          <w:numId w:val="2"/>
        </w:numPr>
        <w:spacing w:line="256" w:lineRule="auto"/>
        <w:rPr>
          <w:sz w:val="20"/>
          <w:szCs w:val="20"/>
        </w:rPr>
      </w:pPr>
      <w:r w:rsidRPr="001F3BF7">
        <w:rPr>
          <w:sz w:val="20"/>
          <w:szCs w:val="20"/>
        </w:rPr>
        <w:t>Public Health</w:t>
      </w:r>
    </w:p>
    <w:p w14:paraId="1896EDCB" w14:textId="49E54FF6" w:rsidR="00F6299B" w:rsidRPr="00AF6993" w:rsidRDefault="00C64001">
      <w:pPr>
        <w:rPr>
          <w:b/>
          <w:bCs/>
          <w:sz w:val="20"/>
          <w:szCs w:val="20"/>
        </w:rPr>
      </w:pPr>
      <w:r w:rsidRPr="00AF6993">
        <w:rPr>
          <w:b/>
          <w:bCs/>
          <w:sz w:val="20"/>
          <w:szCs w:val="20"/>
        </w:rPr>
        <w:t>TRAINING AND EXPERIENCE / QUALIFICATIONS</w:t>
      </w:r>
    </w:p>
    <w:p w14:paraId="7C6445BE" w14:textId="7E72EB30" w:rsidR="00F6299B" w:rsidRPr="00AF6993" w:rsidRDefault="00F6299B" w:rsidP="00F6299B">
      <w:pPr>
        <w:pStyle w:val="Pargrafdellista"/>
        <w:numPr>
          <w:ilvl w:val="0"/>
          <w:numId w:val="1"/>
        </w:numPr>
        <w:rPr>
          <w:sz w:val="20"/>
          <w:szCs w:val="20"/>
        </w:rPr>
      </w:pPr>
      <w:r w:rsidRPr="00AF6993">
        <w:rPr>
          <w:b/>
          <w:bCs/>
          <w:sz w:val="20"/>
          <w:szCs w:val="20"/>
        </w:rPr>
        <w:t>Degree</w:t>
      </w:r>
      <w:r w:rsidRPr="00AF6993">
        <w:rPr>
          <w:sz w:val="20"/>
          <w:szCs w:val="20"/>
        </w:rPr>
        <w:t xml:space="preserve"> in </w:t>
      </w:r>
      <w:r w:rsidR="008713CF">
        <w:rPr>
          <w:sz w:val="20"/>
          <w:szCs w:val="20"/>
        </w:rPr>
        <w:t xml:space="preserve">Nutrition and Dietetics, </w:t>
      </w:r>
      <w:r w:rsidRPr="00AF6993">
        <w:rPr>
          <w:sz w:val="20"/>
          <w:szCs w:val="20"/>
        </w:rPr>
        <w:t xml:space="preserve"> </w:t>
      </w:r>
      <w:r w:rsidR="008713CF">
        <w:rPr>
          <w:sz w:val="20"/>
          <w:szCs w:val="20"/>
        </w:rPr>
        <w:t xml:space="preserve">Biomedicine, </w:t>
      </w:r>
      <w:r w:rsidRPr="00AF6993">
        <w:rPr>
          <w:sz w:val="20"/>
          <w:szCs w:val="20"/>
        </w:rPr>
        <w:t>Biotechnology, Medicine, Pharmacy</w:t>
      </w:r>
      <w:r w:rsidR="00250972" w:rsidRPr="00AF6993">
        <w:rPr>
          <w:sz w:val="20"/>
          <w:szCs w:val="20"/>
        </w:rPr>
        <w:t>,</w:t>
      </w:r>
      <w:r w:rsidRPr="00AF6993">
        <w:rPr>
          <w:sz w:val="20"/>
          <w:szCs w:val="20"/>
        </w:rPr>
        <w:t xml:space="preserve"> or similar</w:t>
      </w:r>
    </w:p>
    <w:p w14:paraId="2C93C462" w14:textId="1B6562D4" w:rsidR="00F6299B" w:rsidRPr="00AF6993" w:rsidRDefault="00F6299B" w:rsidP="00F6299B">
      <w:pPr>
        <w:pStyle w:val="Pargrafdellista"/>
        <w:numPr>
          <w:ilvl w:val="0"/>
          <w:numId w:val="1"/>
        </w:numPr>
        <w:rPr>
          <w:sz w:val="20"/>
          <w:szCs w:val="20"/>
        </w:rPr>
      </w:pPr>
      <w:r w:rsidRPr="00AF6993">
        <w:rPr>
          <w:b/>
          <w:bCs/>
          <w:sz w:val="20"/>
          <w:szCs w:val="20"/>
        </w:rPr>
        <w:t>Master’s degree</w:t>
      </w:r>
      <w:r w:rsidRPr="00AF6993">
        <w:rPr>
          <w:sz w:val="20"/>
          <w:szCs w:val="20"/>
        </w:rPr>
        <w:t xml:space="preserve"> in </w:t>
      </w:r>
      <w:r w:rsidR="008713CF">
        <w:rPr>
          <w:sz w:val="20"/>
          <w:szCs w:val="20"/>
        </w:rPr>
        <w:t>Nutrition</w:t>
      </w:r>
      <w:r w:rsidRPr="00AF6993">
        <w:rPr>
          <w:sz w:val="20"/>
          <w:szCs w:val="20"/>
        </w:rPr>
        <w:t xml:space="preserve">, </w:t>
      </w:r>
      <w:r w:rsidR="00AF22ED" w:rsidRPr="00AF6993">
        <w:rPr>
          <w:sz w:val="20"/>
          <w:szCs w:val="20"/>
        </w:rPr>
        <w:t>B</w:t>
      </w:r>
      <w:r w:rsidRPr="00AF6993">
        <w:rPr>
          <w:sz w:val="20"/>
          <w:szCs w:val="20"/>
        </w:rPr>
        <w:t xml:space="preserve">iostatistics, </w:t>
      </w:r>
      <w:r w:rsidR="00C00063">
        <w:rPr>
          <w:sz w:val="20"/>
          <w:szCs w:val="20"/>
        </w:rPr>
        <w:t xml:space="preserve">Bioinformatics, </w:t>
      </w:r>
      <w:r w:rsidR="008713CF">
        <w:rPr>
          <w:sz w:val="20"/>
          <w:szCs w:val="20"/>
        </w:rPr>
        <w:t>Public Health</w:t>
      </w:r>
      <w:r w:rsidRPr="00AF6993">
        <w:rPr>
          <w:sz w:val="20"/>
          <w:szCs w:val="20"/>
        </w:rPr>
        <w:t>, or similar</w:t>
      </w:r>
    </w:p>
    <w:p w14:paraId="0A115F53" w14:textId="13095136" w:rsidR="00F6299B" w:rsidRPr="00AF6993" w:rsidRDefault="00F6299B" w:rsidP="00F6299B">
      <w:pPr>
        <w:pStyle w:val="Pargrafdellista"/>
        <w:numPr>
          <w:ilvl w:val="0"/>
          <w:numId w:val="1"/>
        </w:numPr>
        <w:rPr>
          <w:sz w:val="20"/>
          <w:szCs w:val="20"/>
        </w:rPr>
      </w:pPr>
      <w:r w:rsidRPr="00AF6993">
        <w:rPr>
          <w:b/>
          <w:bCs/>
          <w:sz w:val="20"/>
          <w:szCs w:val="20"/>
        </w:rPr>
        <w:t xml:space="preserve">PhD </w:t>
      </w:r>
      <w:r w:rsidRPr="00AF6993">
        <w:rPr>
          <w:sz w:val="20"/>
          <w:szCs w:val="20"/>
        </w:rPr>
        <w:t xml:space="preserve">in </w:t>
      </w:r>
      <w:r w:rsidR="00AF22ED" w:rsidRPr="00AF6993">
        <w:rPr>
          <w:sz w:val="20"/>
          <w:szCs w:val="20"/>
        </w:rPr>
        <w:t>B</w:t>
      </w:r>
      <w:r w:rsidR="00250972" w:rsidRPr="00AF6993">
        <w:rPr>
          <w:sz w:val="20"/>
          <w:szCs w:val="20"/>
        </w:rPr>
        <w:t xml:space="preserve">iomedicine, </w:t>
      </w:r>
      <w:r w:rsidR="008713CF">
        <w:rPr>
          <w:sz w:val="20"/>
          <w:szCs w:val="20"/>
        </w:rPr>
        <w:t>Nutrition</w:t>
      </w:r>
      <w:r w:rsidR="00250972" w:rsidRPr="00AF6993">
        <w:rPr>
          <w:sz w:val="20"/>
          <w:szCs w:val="20"/>
        </w:rPr>
        <w:t>, or similar</w:t>
      </w:r>
    </w:p>
    <w:p w14:paraId="63412018" w14:textId="6235BE65" w:rsidR="008460F8" w:rsidRPr="00AF6993" w:rsidRDefault="008460F8" w:rsidP="00F6299B">
      <w:pPr>
        <w:pStyle w:val="Pargrafdellista"/>
        <w:numPr>
          <w:ilvl w:val="0"/>
          <w:numId w:val="1"/>
        </w:numPr>
        <w:rPr>
          <w:sz w:val="20"/>
          <w:szCs w:val="20"/>
        </w:rPr>
      </w:pPr>
      <w:r w:rsidRPr="00AF6993">
        <w:rPr>
          <w:sz w:val="20"/>
          <w:szCs w:val="20"/>
        </w:rPr>
        <w:t xml:space="preserve">Demonstrated record of </w:t>
      </w:r>
      <w:r w:rsidRPr="00AF6993">
        <w:rPr>
          <w:b/>
          <w:bCs/>
          <w:sz w:val="20"/>
          <w:szCs w:val="20"/>
        </w:rPr>
        <w:t>scientific achievement</w:t>
      </w:r>
      <w:r w:rsidRPr="00AF6993">
        <w:rPr>
          <w:sz w:val="20"/>
          <w:szCs w:val="20"/>
        </w:rPr>
        <w:t xml:space="preserve"> in epidemiology and </w:t>
      </w:r>
      <w:r w:rsidR="008713CF">
        <w:rPr>
          <w:sz w:val="20"/>
          <w:szCs w:val="20"/>
        </w:rPr>
        <w:t>nutrition</w:t>
      </w:r>
    </w:p>
    <w:p w14:paraId="71653073" w14:textId="0C896472" w:rsidR="008460F8" w:rsidRPr="00AF6993" w:rsidRDefault="008460F8" w:rsidP="00F6299B">
      <w:pPr>
        <w:pStyle w:val="Pargrafdellista"/>
        <w:numPr>
          <w:ilvl w:val="0"/>
          <w:numId w:val="1"/>
        </w:numPr>
        <w:rPr>
          <w:sz w:val="20"/>
          <w:szCs w:val="20"/>
        </w:rPr>
      </w:pPr>
      <w:r w:rsidRPr="00AF6993">
        <w:rPr>
          <w:sz w:val="20"/>
          <w:szCs w:val="20"/>
        </w:rPr>
        <w:t xml:space="preserve">Experience in statistical analysis and dealing with </w:t>
      </w:r>
      <w:r w:rsidR="008713CF">
        <w:rPr>
          <w:sz w:val="20"/>
          <w:szCs w:val="20"/>
        </w:rPr>
        <w:t>STATA, SPSS, SAS or</w:t>
      </w:r>
      <w:r w:rsidRPr="00AF6993">
        <w:rPr>
          <w:sz w:val="20"/>
          <w:szCs w:val="20"/>
        </w:rPr>
        <w:t xml:space="preserve"> </w:t>
      </w:r>
      <w:r w:rsidR="00FC4590" w:rsidRPr="00AF6993">
        <w:rPr>
          <w:sz w:val="20"/>
          <w:szCs w:val="20"/>
        </w:rPr>
        <w:t>R</w:t>
      </w:r>
      <w:r w:rsidR="008713CF">
        <w:rPr>
          <w:sz w:val="20"/>
          <w:szCs w:val="20"/>
        </w:rPr>
        <w:t>.</w:t>
      </w:r>
    </w:p>
    <w:p w14:paraId="6FEEF8BD" w14:textId="5872478D" w:rsidR="008460F8" w:rsidRPr="00AF6993" w:rsidRDefault="00C64001" w:rsidP="008460F8">
      <w:pPr>
        <w:rPr>
          <w:b/>
          <w:bCs/>
          <w:sz w:val="20"/>
          <w:szCs w:val="20"/>
        </w:rPr>
      </w:pPr>
      <w:r w:rsidRPr="00AF6993">
        <w:rPr>
          <w:b/>
          <w:bCs/>
          <w:sz w:val="20"/>
          <w:szCs w:val="20"/>
        </w:rPr>
        <w:t>SPECIFIC DUTIES</w:t>
      </w:r>
    </w:p>
    <w:p w14:paraId="75382F59" w14:textId="1C03F0D2" w:rsidR="008460F8" w:rsidRPr="00AF6993" w:rsidRDefault="008460F8" w:rsidP="008460F8">
      <w:pPr>
        <w:pStyle w:val="Pargrafdellista"/>
        <w:numPr>
          <w:ilvl w:val="0"/>
          <w:numId w:val="3"/>
        </w:numPr>
        <w:rPr>
          <w:sz w:val="20"/>
          <w:szCs w:val="20"/>
        </w:rPr>
      </w:pPr>
      <w:r w:rsidRPr="00AF6993">
        <w:rPr>
          <w:sz w:val="20"/>
          <w:szCs w:val="20"/>
        </w:rPr>
        <w:lastRenderedPageBreak/>
        <w:t>Conducting descriptive and predictive statistical analyses</w:t>
      </w:r>
    </w:p>
    <w:p w14:paraId="273E384C" w14:textId="77777777" w:rsidR="00C00063" w:rsidRDefault="0072739D" w:rsidP="00E53D0D">
      <w:pPr>
        <w:pStyle w:val="Pargrafdellista"/>
        <w:numPr>
          <w:ilvl w:val="0"/>
          <w:numId w:val="3"/>
        </w:numPr>
        <w:rPr>
          <w:sz w:val="20"/>
          <w:szCs w:val="20"/>
        </w:rPr>
      </w:pPr>
      <w:r w:rsidRPr="00C00063">
        <w:rPr>
          <w:sz w:val="20"/>
          <w:szCs w:val="20"/>
        </w:rPr>
        <w:t>Conducting advanced statistical model</w:t>
      </w:r>
      <w:r w:rsidRPr="00AF6993">
        <w:rPr>
          <w:sz w:val="20"/>
          <w:szCs w:val="20"/>
        </w:rPr>
        <w:t>s</w:t>
      </w:r>
    </w:p>
    <w:p w14:paraId="7713382C" w14:textId="3252A2D9" w:rsidR="00C00063" w:rsidRPr="00C00063" w:rsidRDefault="00C00063" w:rsidP="00E53D0D">
      <w:pPr>
        <w:pStyle w:val="Pargrafdellista"/>
        <w:numPr>
          <w:ilvl w:val="0"/>
          <w:numId w:val="3"/>
        </w:numPr>
        <w:rPr>
          <w:sz w:val="20"/>
          <w:szCs w:val="20"/>
        </w:rPr>
      </w:pPr>
      <w:r w:rsidRPr="00C00063">
        <w:rPr>
          <w:sz w:val="20"/>
          <w:szCs w:val="20"/>
        </w:rPr>
        <w:t xml:space="preserve">Coordinating ‘omics’ databases </w:t>
      </w:r>
    </w:p>
    <w:p w14:paraId="5A572104" w14:textId="436F430B" w:rsidR="008460F8" w:rsidRPr="00AF6993" w:rsidRDefault="008460F8" w:rsidP="008460F8">
      <w:pPr>
        <w:pStyle w:val="Pargrafdellista"/>
        <w:numPr>
          <w:ilvl w:val="0"/>
          <w:numId w:val="3"/>
        </w:numPr>
        <w:rPr>
          <w:sz w:val="20"/>
          <w:szCs w:val="20"/>
        </w:rPr>
      </w:pPr>
      <w:r w:rsidRPr="00AF6993">
        <w:rPr>
          <w:sz w:val="20"/>
          <w:szCs w:val="20"/>
        </w:rPr>
        <w:t>Drafting original articles for publication in high impact factor journals</w:t>
      </w:r>
    </w:p>
    <w:p w14:paraId="1E6BC933" w14:textId="1857A2BD" w:rsidR="008460F8" w:rsidRPr="00AF6993" w:rsidRDefault="008460F8" w:rsidP="008460F8">
      <w:pPr>
        <w:pStyle w:val="Pargrafdellista"/>
        <w:numPr>
          <w:ilvl w:val="0"/>
          <w:numId w:val="3"/>
        </w:numPr>
        <w:rPr>
          <w:sz w:val="20"/>
          <w:szCs w:val="20"/>
        </w:rPr>
      </w:pPr>
      <w:r w:rsidRPr="00AF6993">
        <w:rPr>
          <w:sz w:val="20"/>
          <w:szCs w:val="20"/>
        </w:rPr>
        <w:t>Disseminate findings at conferences, workshops, scientific journals, and other channels</w:t>
      </w:r>
    </w:p>
    <w:p w14:paraId="750AF9FC" w14:textId="05346840" w:rsidR="008460F8" w:rsidRPr="00AF6993" w:rsidRDefault="00C64001" w:rsidP="008460F8">
      <w:pPr>
        <w:rPr>
          <w:b/>
          <w:bCs/>
          <w:sz w:val="20"/>
          <w:szCs w:val="20"/>
        </w:rPr>
      </w:pPr>
      <w:r w:rsidRPr="00AF6993">
        <w:rPr>
          <w:b/>
          <w:bCs/>
          <w:sz w:val="20"/>
          <w:szCs w:val="20"/>
        </w:rPr>
        <w:t>SKILLS</w:t>
      </w:r>
    </w:p>
    <w:p w14:paraId="2C7C86D8" w14:textId="77777777" w:rsidR="008460F8" w:rsidRPr="00AF6993" w:rsidRDefault="008460F8" w:rsidP="008460F8">
      <w:pPr>
        <w:pStyle w:val="Pargrafdellista"/>
        <w:numPr>
          <w:ilvl w:val="0"/>
          <w:numId w:val="4"/>
        </w:numPr>
        <w:rPr>
          <w:sz w:val="20"/>
          <w:szCs w:val="20"/>
        </w:rPr>
      </w:pPr>
      <w:r w:rsidRPr="00AF6993">
        <w:rPr>
          <w:sz w:val="20"/>
          <w:szCs w:val="20"/>
        </w:rPr>
        <w:t xml:space="preserve">Motivated, self-directed researcher capable of setting and meeting deadlines and delivering research outputs </w:t>
      </w:r>
    </w:p>
    <w:p w14:paraId="404DCEEE" w14:textId="77777777" w:rsidR="008460F8" w:rsidRPr="00AF6993" w:rsidRDefault="008460F8" w:rsidP="008460F8">
      <w:pPr>
        <w:pStyle w:val="Pargrafdellista"/>
        <w:numPr>
          <w:ilvl w:val="0"/>
          <w:numId w:val="4"/>
        </w:numPr>
        <w:rPr>
          <w:sz w:val="20"/>
          <w:szCs w:val="20"/>
        </w:rPr>
      </w:pPr>
      <w:r w:rsidRPr="00AF6993">
        <w:rPr>
          <w:sz w:val="20"/>
          <w:szCs w:val="20"/>
        </w:rPr>
        <w:t>Strong organization and team-working skills</w:t>
      </w:r>
    </w:p>
    <w:p w14:paraId="22CA9EA2" w14:textId="07595840" w:rsidR="008460F8" w:rsidRPr="00AF6993" w:rsidRDefault="008460F8" w:rsidP="008460F8">
      <w:pPr>
        <w:pStyle w:val="Pargrafdellista"/>
        <w:numPr>
          <w:ilvl w:val="0"/>
          <w:numId w:val="4"/>
        </w:numPr>
        <w:rPr>
          <w:sz w:val="20"/>
          <w:szCs w:val="20"/>
        </w:rPr>
      </w:pPr>
      <w:r w:rsidRPr="00AF6993">
        <w:rPr>
          <w:sz w:val="20"/>
          <w:szCs w:val="20"/>
        </w:rPr>
        <w:t>Effective verbal and written communication skills</w:t>
      </w:r>
    </w:p>
    <w:p w14:paraId="099B3E02" w14:textId="114467C1" w:rsidR="00815145" w:rsidRPr="00AF6993" w:rsidRDefault="001F3BF7" w:rsidP="008460F8">
      <w:pPr>
        <w:pStyle w:val="Pargrafdellista"/>
        <w:numPr>
          <w:ilvl w:val="0"/>
          <w:numId w:val="4"/>
        </w:numPr>
        <w:rPr>
          <w:sz w:val="20"/>
          <w:szCs w:val="20"/>
        </w:rPr>
      </w:pPr>
      <w:r>
        <w:rPr>
          <w:sz w:val="20"/>
          <w:szCs w:val="20"/>
        </w:rPr>
        <w:t>Good level of</w:t>
      </w:r>
      <w:r w:rsidR="00815145" w:rsidRPr="00AF6993">
        <w:rPr>
          <w:sz w:val="20"/>
          <w:szCs w:val="20"/>
        </w:rPr>
        <w:t xml:space="preserve"> English </w:t>
      </w:r>
      <w:r w:rsidR="008713CF">
        <w:rPr>
          <w:sz w:val="20"/>
          <w:szCs w:val="20"/>
        </w:rPr>
        <w:t xml:space="preserve">language </w:t>
      </w:r>
      <w:r w:rsidR="00815145" w:rsidRPr="00AF6993">
        <w:rPr>
          <w:sz w:val="20"/>
          <w:szCs w:val="20"/>
        </w:rPr>
        <w:t>(written and spoken)</w:t>
      </w:r>
    </w:p>
    <w:p w14:paraId="29E41C8B" w14:textId="77777777" w:rsidR="00DD005D" w:rsidRDefault="00DD005D" w:rsidP="00815145">
      <w:pPr>
        <w:rPr>
          <w:b/>
          <w:bCs/>
          <w:sz w:val="20"/>
          <w:szCs w:val="20"/>
        </w:rPr>
      </w:pPr>
    </w:p>
    <w:p w14:paraId="3C672FB4" w14:textId="57F695F7" w:rsidR="00815145" w:rsidRDefault="00C64001" w:rsidP="00815145">
      <w:pPr>
        <w:rPr>
          <w:b/>
          <w:bCs/>
          <w:sz w:val="20"/>
          <w:szCs w:val="20"/>
        </w:rPr>
      </w:pPr>
      <w:r w:rsidRPr="00AF6993">
        <w:rPr>
          <w:b/>
          <w:bCs/>
          <w:sz w:val="20"/>
          <w:szCs w:val="20"/>
        </w:rPr>
        <w:t>CONDITIONS</w:t>
      </w:r>
    </w:p>
    <w:p w14:paraId="2B9A0B2B" w14:textId="18920C5D" w:rsidR="006F253C" w:rsidRPr="006F253C" w:rsidRDefault="006F253C" w:rsidP="00815145">
      <w:pPr>
        <w:rPr>
          <w:sz w:val="20"/>
          <w:szCs w:val="20"/>
        </w:rPr>
      </w:pPr>
      <w:r w:rsidRPr="006F253C">
        <w:rPr>
          <w:sz w:val="20"/>
          <w:szCs w:val="20"/>
        </w:rPr>
        <w:t>Selected candidates will apply for a competitive grant (</w:t>
      </w:r>
      <w:r w:rsidR="00E51B36" w:rsidRPr="00E51B36">
        <w:rPr>
          <w:b/>
          <w:sz w:val="20"/>
          <w:szCs w:val="20"/>
        </w:rPr>
        <w:t>Maria Zambrano grants for the attraction of international talent</w:t>
      </w:r>
      <w:r w:rsidRPr="006F253C">
        <w:rPr>
          <w:sz w:val="20"/>
          <w:szCs w:val="20"/>
        </w:rPr>
        <w:t>)</w:t>
      </w:r>
    </w:p>
    <w:p w14:paraId="4756E6F9" w14:textId="77777777" w:rsidR="006F253C" w:rsidRPr="006F253C" w:rsidRDefault="006F253C" w:rsidP="006F253C">
      <w:pPr>
        <w:pStyle w:val="NormalWeb"/>
        <w:shd w:val="clear" w:color="auto" w:fill="FFFFFF"/>
        <w:spacing w:before="0" w:beforeAutospacing="0" w:after="150" w:afterAutospacing="0" w:line="360" w:lineRule="atLeast"/>
        <w:rPr>
          <w:rFonts w:asciiTheme="minorHAnsi" w:eastAsiaTheme="minorHAnsi" w:hAnsiTheme="minorHAnsi" w:cstheme="minorBidi"/>
          <w:b/>
          <w:bCs/>
          <w:sz w:val="20"/>
          <w:szCs w:val="20"/>
        </w:rPr>
      </w:pPr>
      <w:r w:rsidRPr="006F253C">
        <w:rPr>
          <w:rFonts w:asciiTheme="minorHAnsi" w:eastAsiaTheme="minorHAnsi" w:hAnsiTheme="minorHAnsi" w:cstheme="minorBidi"/>
          <w:b/>
          <w:sz w:val="20"/>
          <w:szCs w:val="20"/>
        </w:rPr>
        <w:t>Characteristics of the grants</w:t>
      </w:r>
    </w:p>
    <w:p w14:paraId="6BE7AEA1" w14:textId="77777777" w:rsidR="006F253C" w:rsidRPr="006F253C" w:rsidRDefault="006F253C" w:rsidP="006F253C">
      <w:pPr>
        <w:pStyle w:val="NormalWeb"/>
        <w:shd w:val="clear" w:color="auto" w:fill="FFFFFF"/>
        <w:spacing w:before="0" w:beforeAutospacing="0" w:after="150" w:afterAutospacing="0" w:line="360" w:lineRule="atLeast"/>
        <w:rPr>
          <w:rFonts w:asciiTheme="minorHAnsi" w:eastAsiaTheme="minorHAnsi" w:hAnsiTheme="minorHAnsi" w:cstheme="minorBidi"/>
          <w:sz w:val="20"/>
          <w:szCs w:val="20"/>
        </w:rPr>
      </w:pPr>
      <w:r w:rsidRPr="006F253C">
        <w:rPr>
          <w:rFonts w:asciiTheme="minorHAnsi" w:eastAsiaTheme="minorHAnsi" w:hAnsiTheme="minorHAnsi" w:cstheme="minorBidi"/>
          <w:sz w:val="20"/>
          <w:szCs w:val="20"/>
        </w:rPr>
        <w:t xml:space="preserve">1. The grants </w:t>
      </w:r>
      <w:proofErr w:type="gramStart"/>
      <w:r w:rsidRPr="006F253C">
        <w:rPr>
          <w:rFonts w:asciiTheme="minorHAnsi" w:eastAsiaTheme="minorHAnsi" w:hAnsiTheme="minorHAnsi" w:cstheme="minorBidi"/>
          <w:sz w:val="20"/>
          <w:szCs w:val="20"/>
        </w:rPr>
        <w:t>are awarded</w:t>
      </w:r>
      <w:proofErr w:type="gramEnd"/>
      <w:r w:rsidRPr="006F253C">
        <w:rPr>
          <w:rFonts w:asciiTheme="minorHAnsi" w:eastAsiaTheme="minorHAnsi" w:hAnsiTheme="minorHAnsi" w:cstheme="minorBidi"/>
          <w:sz w:val="20"/>
          <w:szCs w:val="20"/>
        </w:rPr>
        <w:t xml:space="preserve"> for two-year terms to be completed on a continuous basis between 1 January 2022 and 31 December 2024.</w:t>
      </w:r>
    </w:p>
    <w:p w14:paraId="32233DF7" w14:textId="77777777" w:rsidR="006F253C" w:rsidRPr="006F253C" w:rsidRDefault="006F253C" w:rsidP="006F253C">
      <w:pPr>
        <w:pStyle w:val="NormalWeb"/>
        <w:shd w:val="clear" w:color="auto" w:fill="FFFFFF"/>
        <w:spacing w:before="0" w:beforeAutospacing="0" w:after="150" w:afterAutospacing="0" w:line="360" w:lineRule="atLeast"/>
        <w:rPr>
          <w:rFonts w:asciiTheme="minorHAnsi" w:eastAsiaTheme="minorHAnsi" w:hAnsiTheme="minorHAnsi" w:cstheme="minorBidi"/>
          <w:sz w:val="20"/>
          <w:szCs w:val="20"/>
        </w:rPr>
      </w:pPr>
      <w:r w:rsidRPr="006F253C">
        <w:rPr>
          <w:rFonts w:asciiTheme="minorHAnsi" w:eastAsiaTheme="minorHAnsi" w:hAnsiTheme="minorHAnsi" w:cstheme="minorBidi"/>
          <w:sz w:val="20"/>
          <w:szCs w:val="20"/>
        </w:rPr>
        <w:t xml:space="preserve">2. The annual amount of the award per contract is </w:t>
      </w:r>
      <w:r w:rsidRPr="00E51B36">
        <w:rPr>
          <w:rFonts w:asciiTheme="minorHAnsi" w:eastAsiaTheme="minorHAnsi" w:hAnsiTheme="minorHAnsi" w:cstheme="minorBidi"/>
          <w:b/>
          <w:sz w:val="20"/>
          <w:szCs w:val="20"/>
        </w:rPr>
        <w:t>€48,000.</w:t>
      </w:r>
    </w:p>
    <w:p w14:paraId="0D0D00BB" w14:textId="77777777" w:rsidR="006F253C" w:rsidRPr="006F253C" w:rsidRDefault="006F253C" w:rsidP="006F253C">
      <w:pPr>
        <w:pStyle w:val="NormalWeb"/>
        <w:shd w:val="clear" w:color="auto" w:fill="FFFFFF"/>
        <w:spacing w:before="0" w:beforeAutospacing="0" w:after="150" w:afterAutospacing="0" w:line="360" w:lineRule="atLeast"/>
        <w:rPr>
          <w:rFonts w:asciiTheme="minorHAnsi" w:eastAsiaTheme="minorHAnsi" w:hAnsiTheme="minorHAnsi" w:cstheme="minorBidi"/>
          <w:sz w:val="20"/>
          <w:szCs w:val="20"/>
        </w:rPr>
      </w:pPr>
      <w:r w:rsidRPr="006F253C">
        <w:rPr>
          <w:rFonts w:asciiTheme="minorHAnsi" w:eastAsiaTheme="minorHAnsi" w:hAnsiTheme="minorHAnsi" w:cstheme="minorBidi"/>
          <w:sz w:val="20"/>
          <w:szCs w:val="20"/>
        </w:rPr>
        <w:t xml:space="preserve">These funds </w:t>
      </w:r>
      <w:proofErr w:type="gramStart"/>
      <w:r w:rsidRPr="006F253C">
        <w:rPr>
          <w:rFonts w:asciiTheme="minorHAnsi" w:eastAsiaTheme="minorHAnsi" w:hAnsiTheme="minorHAnsi" w:cstheme="minorBidi"/>
          <w:sz w:val="20"/>
          <w:szCs w:val="20"/>
        </w:rPr>
        <w:t>will necessarily be used</w:t>
      </w:r>
      <w:proofErr w:type="gramEnd"/>
      <w:r w:rsidRPr="006F253C">
        <w:rPr>
          <w:rFonts w:asciiTheme="minorHAnsi" w:eastAsiaTheme="minorHAnsi" w:hAnsiTheme="minorHAnsi" w:cstheme="minorBidi"/>
          <w:sz w:val="20"/>
          <w:szCs w:val="20"/>
        </w:rPr>
        <w:t xml:space="preserve"> to finance the grant recipient’s salary and the employer's portion of social security taxes each year, considered independently. It </w:t>
      </w:r>
      <w:proofErr w:type="gramStart"/>
      <w:r w:rsidRPr="006F253C">
        <w:rPr>
          <w:rFonts w:asciiTheme="minorHAnsi" w:eastAsiaTheme="minorHAnsi" w:hAnsiTheme="minorHAnsi" w:cstheme="minorBidi"/>
          <w:sz w:val="20"/>
          <w:szCs w:val="20"/>
        </w:rPr>
        <w:t>is expected</w:t>
      </w:r>
      <w:proofErr w:type="gramEnd"/>
      <w:r w:rsidRPr="006F253C">
        <w:rPr>
          <w:rFonts w:asciiTheme="minorHAnsi" w:eastAsiaTheme="minorHAnsi" w:hAnsiTheme="minorHAnsi" w:cstheme="minorBidi"/>
          <w:sz w:val="20"/>
          <w:szCs w:val="20"/>
        </w:rPr>
        <w:t xml:space="preserve"> that the minimum compensation payable to the recipients, which will be stipulated in the contract, is </w:t>
      </w:r>
      <w:r w:rsidRPr="00E51B36">
        <w:rPr>
          <w:rFonts w:asciiTheme="minorHAnsi" w:eastAsiaTheme="minorHAnsi" w:hAnsiTheme="minorHAnsi" w:cstheme="minorBidi"/>
          <w:b/>
          <w:sz w:val="20"/>
          <w:szCs w:val="20"/>
        </w:rPr>
        <w:t>€36,199 gross per year</w:t>
      </w:r>
      <w:r w:rsidRPr="006F253C">
        <w:rPr>
          <w:rFonts w:asciiTheme="minorHAnsi" w:eastAsiaTheme="minorHAnsi" w:hAnsiTheme="minorHAnsi" w:cstheme="minorBidi"/>
          <w:sz w:val="20"/>
          <w:szCs w:val="20"/>
        </w:rPr>
        <w:t>.</w:t>
      </w:r>
    </w:p>
    <w:p w14:paraId="46E1AACC" w14:textId="77777777" w:rsidR="006F253C" w:rsidRPr="006F253C" w:rsidRDefault="006F253C" w:rsidP="006F253C">
      <w:pPr>
        <w:pStyle w:val="NormalWeb"/>
        <w:shd w:val="clear" w:color="auto" w:fill="FFFFFF"/>
        <w:spacing w:before="0" w:beforeAutospacing="0" w:after="150" w:afterAutospacing="0" w:line="360" w:lineRule="atLeast"/>
        <w:rPr>
          <w:rFonts w:asciiTheme="minorHAnsi" w:eastAsiaTheme="minorHAnsi" w:hAnsiTheme="minorHAnsi" w:cstheme="minorBidi"/>
          <w:sz w:val="20"/>
          <w:szCs w:val="20"/>
        </w:rPr>
      </w:pPr>
      <w:r w:rsidRPr="006F253C">
        <w:rPr>
          <w:rFonts w:asciiTheme="minorHAnsi" w:eastAsiaTheme="minorHAnsi" w:hAnsiTheme="minorHAnsi" w:cstheme="minorBidi"/>
          <w:sz w:val="20"/>
          <w:szCs w:val="20"/>
        </w:rPr>
        <w:t>URV may supplement these amounts by assuming certain costs associated with the contract signed with each grant recipient.</w:t>
      </w:r>
    </w:p>
    <w:p w14:paraId="5A623C09" w14:textId="77777777" w:rsidR="006F253C" w:rsidRPr="006F253C" w:rsidRDefault="006F253C" w:rsidP="006F253C">
      <w:pPr>
        <w:pStyle w:val="NormalWeb"/>
        <w:shd w:val="clear" w:color="auto" w:fill="FFFFFF"/>
        <w:spacing w:before="0" w:beforeAutospacing="0" w:after="150" w:afterAutospacing="0" w:line="360" w:lineRule="atLeast"/>
        <w:rPr>
          <w:rFonts w:asciiTheme="minorHAnsi" w:eastAsiaTheme="minorHAnsi" w:hAnsiTheme="minorHAnsi" w:cstheme="minorBidi"/>
          <w:sz w:val="20"/>
          <w:szCs w:val="20"/>
        </w:rPr>
      </w:pPr>
      <w:r w:rsidRPr="006F253C">
        <w:rPr>
          <w:rFonts w:asciiTheme="minorHAnsi" w:eastAsiaTheme="minorHAnsi" w:hAnsiTheme="minorHAnsi" w:cstheme="minorBidi"/>
          <w:sz w:val="20"/>
          <w:szCs w:val="20"/>
        </w:rPr>
        <w:t xml:space="preserve">3. An additional sum not to exceed </w:t>
      </w:r>
      <w:r w:rsidRPr="00E51B36">
        <w:rPr>
          <w:rFonts w:asciiTheme="minorHAnsi" w:eastAsiaTheme="minorHAnsi" w:hAnsiTheme="minorHAnsi" w:cstheme="minorBidi"/>
          <w:b/>
          <w:sz w:val="20"/>
          <w:szCs w:val="20"/>
        </w:rPr>
        <w:t>€3,500</w:t>
      </w:r>
      <w:r w:rsidRPr="006F253C">
        <w:rPr>
          <w:rFonts w:asciiTheme="minorHAnsi" w:eastAsiaTheme="minorHAnsi" w:hAnsiTheme="minorHAnsi" w:cstheme="minorBidi"/>
          <w:sz w:val="20"/>
          <w:szCs w:val="20"/>
        </w:rPr>
        <w:t xml:space="preserve"> </w:t>
      </w:r>
      <w:proofErr w:type="gramStart"/>
      <w:r w:rsidRPr="006F253C">
        <w:rPr>
          <w:rFonts w:asciiTheme="minorHAnsi" w:eastAsiaTheme="minorHAnsi" w:hAnsiTheme="minorHAnsi" w:cstheme="minorBidi"/>
          <w:sz w:val="20"/>
          <w:szCs w:val="20"/>
        </w:rPr>
        <w:t>will be awarded</w:t>
      </w:r>
      <w:proofErr w:type="gramEnd"/>
      <w:r w:rsidRPr="006F253C">
        <w:rPr>
          <w:rFonts w:asciiTheme="minorHAnsi" w:eastAsiaTheme="minorHAnsi" w:hAnsiTheme="minorHAnsi" w:cstheme="minorBidi"/>
          <w:sz w:val="20"/>
          <w:szCs w:val="20"/>
        </w:rPr>
        <w:t xml:space="preserve"> to cover the grant recipient’s relocation and insurance expenses. The mere incorporation of the recipient into the URV justifies the use of this amount.</w:t>
      </w:r>
    </w:p>
    <w:p w14:paraId="1E676BAF" w14:textId="5CDF0B49" w:rsidR="006F253C" w:rsidRPr="006F253C" w:rsidRDefault="00BD2FEA" w:rsidP="006F253C">
      <w:pPr>
        <w:rPr>
          <w:b/>
          <w:sz w:val="20"/>
          <w:szCs w:val="20"/>
        </w:rPr>
      </w:pPr>
      <w:hyperlink r:id="rId12" w:history="1">
        <w:r w:rsidR="006F253C" w:rsidRPr="006F253C">
          <w:rPr>
            <w:b/>
            <w:sz w:val="20"/>
            <w:szCs w:val="20"/>
          </w:rPr>
          <w:t>Here you can find the bases of the call</w:t>
        </w:r>
      </w:hyperlink>
    </w:p>
    <w:p w14:paraId="6D7187FB" w14:textId="0CCA6665" w:rsidR="006F253C" w:rsidRDefault="00BD2FEA" w:rsidP="006F253C">
      <w:pPr>
        <w:rPr>
          <w:sz w:val="20"/>
          <w:szCs w:val="20"/>
        </w:rPr>
      </w:pPr>
      <w:hyperlink r:id="rId13" w:history="1">
        <w:r w:rsidR="006F253C" w:rsidRPr="0085684D">
          <w:rPr>
            <w:rStyle w:val="Enlla"/>
            <w:sz w:val="20"/>
            <w:szCs w:val="20"/>
          </w:rPr>
          <w:t>https://www.urv.cat/media/upload/arxius/recerca_innovacio/programes/urv/Requalificacio%20del%20professorat%20universitari/Bases_convocatoria_english_20210702.pdf</w:t>
        </w:r>
      </w:hyperlink>
    </w:p>
    <w:p w14:paraId="18E36993" w14:textId="77777777" w:rsidR="00E51B36" w:rsidRDefault="00E51B36" w:rsidP="006F253C">
      <w:pPr>
        <w:pStyle w:val="Ttol1"/>
        <w:spacing w:before="0"/>
        <w:rPr>
          <w:rFonts w:asciiTheme="minorHAnsi" w:eastAsiaTheme="minorHAnsi" w:hAnsiTheme="minorHAnsi" w:cstheme="minorBidi"/>
          <w:color w:val="auto"/>
          <w:sz w:val="20"/>
          <w:szCs w:val="20"/>
        </w:rPr>
      </w:pPr>
    </w:p>
    <w:p w14:paraId="6583623F" w14:textId="4873DB8D" w:rsidR="006F253C" w:rsidRPr="00E51B36" w:rsidRDefault="00E51B36" w:rsidP="006F253C">
      <w:pPr>
        <w:pStyle w:val="Ttol1"/>
        <w:spacing w:before="0"/>
        <w:rPr>
          <w:rFonts w:asciiTheme="minorHAnsi" w:eastAsiaTheme="minorHAnsi" w:hAnsiTheme="minorHAnsi" w:cstheme="minorBidi"/>
          <w:b/>
          <w:color w:val="auto"/>
          <w:sz w:val="20"/>
          <w:szCs w:val="20"/>
        </w:rPr>
      </w:pPr>
      <w:r w:rsidRPr="00E51B36">
        <w:rPr>
          <w:rFonts w:asciiTheme="minorHAnsi" w:eastAsiaTheme="minorHAnsi" w:hAnsiTheme="minorHAnsi" w:cstheme="minorBidi"/>
          <w:b/>
          <w:color w:val="auto"/>
          <w:sz w:val="20"/>
          <w:szCs w:val="20"/>
        </w:rPr>
        <w:t xml:space="preserve">Here you can find the </w:t>
      </w:r>
      <w:r w:rsidR="006F253C" w:rsidRPr="00E51B36">
        <w:rPr>
          <w:rFonts w:asciiTheme="minorHAnsi" w:eastAsiaTheme="minorHAnsi" w:hAnsiTheme="minorHAnsi" w:cstheme="minorBidi"/>
          <w:b/>
          <w:color w:val="auto"/>
          <w:sz w:val="20"/>
          <w:szCs w:val="20"/>
        </w:rPr>
        <w:t>documentation</w:t>
      </w:r>
      <w:r w:rsidRPr="00E51B36">
        <w:rPr>
          <w:rFonts w:asciiTheme="minorHAnsi" w:eastAsiaTheme="minorHAnsi" w:hAnsiTheme="minorHAnsi" w:cstheme="minorBidi"/>
          <w:b/>
          <w:color w:val="auto"/>
          <w:sz w:val="20"/>
          <w:szCs w:val="20"/>
        </w:rPr>
        <w:t xml:space="preserve"> which will be required</w:t>
      </w:r>
      <w:r w:rsidR="006F253C" w:rsidRPr="00E51B36">
        <w:rPr>
          <w:rFonts w:asciiTheme="minorHAnsi" w:eastAsiaTheme="minorHAnsi" w:hAnsiTheme="minorHAnsi" w:cstheme="minorBidi"/>
          <w:b/>
          <w:color w:val="auto"/>
          <w:sz w:val="20"/>
          <w:szCs w:val="20"/>
        </w:rPr>
        <w:t xml:space="preserve"> to be submitted with the application form</w:t>
      </w:r>
    </w:p>
    <w:p w14:paraId="1B542B53" w14:textId="5F1802C9" w:rsidR="00E51B36" w:rsidRPr="00E51B36" w:rsidRDefault="00BD2FEA" w:rsidP="00E51B36">
      <w:pPr>
        <w:rPr>
          <w:sz w:val="20"/>
          <w:szCs w:val="20"/>
        </w:rPr>
      </w:pPr>
      <w:hyperlink r:id="rId14" w:history="1">
        <w:r w:rsidR="00E51B36" w:rsidRPr="00E51B36">
          <w:rPr>
            <w:rStyle w:val="Enlla"/>
            <w:sz w:val="20"/>
            <w:szCs w:val="20"/>
          </w:rPr>
          <w:t>https://www.urv.cat/en/research/support/programmes/ministerio-de-universidades/maria-zambrano-grants-for-the-attraction-of-international-talent-documentation-to-be-submitted-with-the-application-form/</w:t>
        </w:r>
      </w:hyperlink>
    </w:p>
    <w:p w14:paraId="009AE3B2" w14:textId="77777777" w:rsidR="006F253C" w:rsidRPr="006F253C" w:rsidRDefault="006F253C" w:rsidP="006F253C">
      <w:pPr>
        <w:shd w:val="clear" w:color="auto" w:fill="FFFFFF"/>
        <w:spacing w:after="0" w:line="276" w:lineRule="auto"/>
        <w:jc w:val="both"/>
        <w:textAlignment w:val="baseline"/>
        <w:rPr>
          <w:b/>
          <w:sz w:val="20"/>
          <w:szCs w:val="20"/>
        </w:rPr>
      </w:pPr>
      <w:r w:rsidRPr="006F253C">
        <w:rPr>
          <w:b/>
          <w:caps/>
          <w:sz w:val="20"/>
          <w:szCs w:val="20"/>
        </w:rPr>
        <w:t>Contact</w:t>
      </w:r>
      <w:r w:rsidRPr="006F253C">
        <w:rPr>
          <w:b/>
          <w:sz w:val="20"/>
          <w:szCs w:val="20"/>
        </w:rPr>
        <w:t xml:space="preserve">: </w:t>
      </w:r>
    </w:p>
    <w:p w14:paraId="511DC797" w14:textId="35895B38" w:rsidR="006F253C" w:rsidRPr="006F253C" w:rsidRDefault="006F253C" w:rsidP="006F253C">
      <w:pPr>
        <w:shd w:val="clear" w:color="auto" w:fill="FFFFFF"/>
        <w:spacing w:after="0" w:line="276" w:lineRule="auto"/>
        <w:jc w:val="both"/>
        <w:textAlignment w:val="baseline"/>
        <w:rPr>
          <w:rFonts w:eastAsia="Times New Roman" w:cstheme="minorHAnsi"/>
          <w:color w:val="4A4A4A"/>
          <w:lang w:val="en-GB" w:eastAsia="ca-ES"/>
        </w:rPr>
      </w:pPr>
      <w:r w:rsidRPr="006F253C">
        <w:rPr>
          <w:sz w:val="20"/>
          <w:szCs w:val="20"/>
        </w:rPr>
        <w:t>If you are interested, send a full CV to</w:t>
      </w:r>
      <w:r w:rsidRPr="006F253C">
        <w:rPr>
          <w:rFonts w:eastAsia="Times New Roman" w:cstheme="minorHAnsi"/>
          <w:color w:val="4A4A4A"/>
          <w:lang w:val="en-GB" w:eastAsia="ca-ES"/>
        </w:rPr>
        <w:t xml:space="preserve"> </w:t>
      </w:r>
      <w:hyperlink r:id="rId15" w:history="1">
        <w:r w:rsidRPr="00DD005D">
          <w:rPr>
            <w:rStyle w:val="Enlla"/>
            <w:rFonts w:eastAsia="Times New Roman" w:cstheme="minorHAnsi"/>
            <w:sz w:val="20"/>
            <w:szCs w:val="20"/>
            <w:lang w:val="en-GB" w:eastAsia="ca-ES"/>
          </w:rPr>
          <w:t>jordi.salas@urv.cat</w:t>
        </w:r>
      </w:hyperlink>
    </w:p>
    <w:p w14:paraId="7E7EDC95" w14:textId="53FE831A" w:rsidR="006F253C" w:rsidRPr="006F253C" w:rsidRDefault="006F253C" w:rsidP="006F253C">
      <w:pPr>
        <w:shd w:val="clear" w:color="auto" w:fill="FFFFFF"/>
        <w:spacing w:after="0" w:line="276" w:lineRule="auto"/>
        <w:jc w:val="both"/>
        <w:textAlignment w:val="baseline"/>
        <w:rPr>
          <w:b/>
          <w:sz w:val="20"/>
          <w:szCs w:val="20"/>
        </w:rPr>
      </w:pPr>
      <w:r w:rsidRPr="006F253C">
        <w:rPr>
          <w:b/>
          <w:sz w:val="20"/>
          <w:szCs w:val="20"/>
        </w:rPr>
        <w:t xml:space="preserve">Deadline September </w:t>
      </w:r>
      <w:proofErr w:type="gramStart"/>
      <w:r w:rsidR="00DD005D">
        <w:rPr>
          <w:b/>
          <w:sz w:val="20"/>
          <w:szCs w:val="20"/>
        </w:rPr>
        <w:t>1</w:t>
      </w:r>
      <w:r w:rsidRPr="006F253C">
        <w:rPr>
          <w:b/>
          <w:sz w:val="20"/>
          <w:szCs w:val="20"/>
          <w:vertAlign w:val="superscript"/>
        </w:rPr>
        <w:t>rd</w:t>
      </w:r>
      <w:proofErr w:type="gramEnd"/>
      <w:r w:rsidRPr="006F253C">
        <w:rPr>
          <w:b/>
          <w:sz w:val="20"/>
          <w:szCs w:val="20"/>
        </w:rPr>
        <w:t xml:space="preserve"> 2021</w:t>
      </w:r>
    </w:p>
    <w:p w14:paraId="21CB9E82" w14:textId="1797320A" w:rsidR="00250972" w:rsidRPr="006F253C" w:rsidRDefault="00D65A8D" w:rsidP="006F253C">
      <w:pPr>
        <w:rPr>
          <w:vanish/>
          <w:sz w:val="20"/>
          <w:szCs w:val="20"/>
        </w:rPr>
      </w:pPr>
      <w:r w:rsidRPr="006F253C">
        <w:rPr>
          <w:sz w:val="20"/>
          <w:szCs w:val="20"/>
        </w:rPr>
        <w:lastRenderedPageBreak/>
        <w:t xml:space="preserve"> </w:t>
      </w:r>
    </w:p>
    <w:sectPr w:rsidR="00250972" w:rsidRPr="006F253C" w:rsidSect="00AF6993">
      <w:headerReference w:type="even" r:id="rId16"/>
      <w:headerReference w:type="default" r:id="rId17"/>
      <w:footerReference w:type="even" r:id="rId18"/>
      <w:footerReference w:type="default" r:id="rId19"/>
      <w:headerReference w:type="first" r:id="rId20"/>
      <w:footerReference w:type="first" r:id="rId21"/>
      <w:pgSz w:w="11906" w:h="16838"/>
      <w:pgMar w:top="993" w:right="1274"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82566" w14:textId="77777777" w:rsidR="00BF0929" w:rsidRDefault="00BF0929" w:rsidP="00BF0929">
      <w:pPr>
        <w:spacing w:after="0" w:line="240" w:lineRule="auto"/>
      </w:pPr>
      <w:r>
        <w:separator/>
      </w:r>
    </w:p>
  </w:endnote>
  <w:endnote w:type="continuationSeparator" w:id="0">
    <w:p w14:paraId="4A53228A" w14:textId="77777777" w:rsidR="00BF0929" w:rsidRDefault="00BF0929" w:rsidP="00BF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B119" w14:textId="77777777" w:rsidR="00BF0929" w:rsidRDefault="00BF0929">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10065"/>
    </w:tblGrid>
    <w:tr w:rsidR="00BF0929" w:rsidRPr="00B20205" w14:paraId="24A7E81A" w14:textId="77777777" w:rsidTr="009E1BFE">
      <w:tc>
        <w:tcPr>
          <w:tcW w:w="10065" w:type="dxa"/>
        </w:tcPr>
        <w:p w14:paraId="77499039" w14:textId="77777777" w:rsidR="00BF0929" w:rsidRDefault="00BF0929" w:rsidP="00BF0929">
          <w:pPr>
            <w:pStyle w:val="Textindependent"/>
            <w:jc w:val="right"/>
            <w:rPr>
              <w:color w:val="808080"/>
              <w:sz w:val="10"/>
            </w:rPr>
          </w:pPr>
          <w:r>
            <w:rPr>
              <w:b/>
              <w:bCs/>
              <w:color w:val="808080"/>
              <w:sz w:val="10"/>
            </w:rPr>
            <w:t>Unitat de Nutrició Humana</w:t>
          </w:r>
          <w:r>
            <w:rPr>
              <w:color w:val="808080"/>
              <w:sz w:val="10"/>
            </w:rPr>
            <w:t xml:space="preserve"> </w:t>
          </w:r>
        </w:p>
        <w:p w14:paraId="5C2EC015" w14:textId="77777777" w:rsidR="00BF0929" w:rsidRDefault="00BF0929" w:rsidP="00BF0929">
          <w:pPr>
            <w:pStyle w:val="Textindependent"/>
            <w:jc w:val="right"/>
            <w:rPr>
              <w:color w:val="808080"/>
              <w:sz w:val="10"/>
            </w:rPr>
          </w:pPr>
          <w:r>
            <w:rPr>
              <w:color w:val="808080"/>
              <w:sz w:val="10"/>
            </w:rPr>
            <w:t>Departament de Bioquímica i Biotecnologia</w:t>
          </w:r>
        </w:p>
        <w:p w14:paraId="088BDCB2" w14:textId="77777777" w:rsidR="00BF0929" w:rsidRDefault="00BF0929" w:rsidP="00BF0929">
          <w:pPr>
            <w:pStyle w:val="Textindependent"/>
            <w:jc w:val="right"/>
            <w:rPr>
              <w:color w:val="808080"/>
              <w:sz w:val="10"/>
            </w:rPr>
          </w:pPr>
          <w:r>
            <w:rPr>
              <w:color w:val="808080"/>
              <w:sz w:val="10"/>
            </w:rPr>
            <w:t xml:space="preserve">Facultat de Medicina i Ciències de </w:t>
          </w:r>
          <w:smartTag w:uri="urn:schemas-microsoft-com:office:smarttags" w:element="PersonName">
            <w:smartTagPr>
              <w:attr w:name="ProductID" w:val="la Salut"/>
            </w:smartTagPr>
            <w:r>
              <w:rPr>
                <w:color w:val="808080"/>
                <w:sz w:val="10"/>
              </w:rPr>
              <w:t>la Salut</w:t>
            </w:r>
          </w:smartTag>
          <w:r>
            <w:rPr>
              <w:color w:val="808080"/>
              <w:sz w:val="10"/>
            </w:rPr>
            <w:t xml:space="preserve"> de Reus – Universitat Rovira i Virgili</w:t>
          </w:r>
          <w:r>
            <w:rPr>
              <w:color w:val="808080"/>
              <w:sz w:val="10"/>
            </w:rPr>
            <w:br/>
            <w:t xml:space="preserve">C/ Sant Llorenç, 21  ·  43201 Reus (Tarragona)     </w:t>
          </w:r>
        </w:p>
        <w:p w14:paraId="789E3DD3" w14:textId="77777777" w:rsidR="00BF0929" w:rsidRDefault="00BF0929" w:rsidP="00BF0929">
          <w:pPr>
            <w:pStyle w:val="Textindependent"/>
            <w:jc w:val="right"/>
            <w:rPr>
              <w:color w:val="808080"/>
              <w:sz w:val="10"/>
            </w:rPr>
          </w:pPr>
          <w:r>
            <w:rPr>
              <w:color w:val="808080"/>
              <w:sz w:val="10"/>
            </w:rPr>
            <w:t>Tel. 977 759313   Fax 977 759322</w:t>
          </w:r>
        </w:p>
        <w:p w14:paraId="69B6CB73" w14:textId="77777777" w:rsidR="00BF0929" w:rsidRPr="00B20205" w:rsidRDefault="00BF0929" w:rsidP="00BF0929">
          <w:pPr>
            <w:pStyle w:val="Textindependent"/>
            <w:jc w:val="right"/>
            <w:rPr>
              <w:color w:val="808080"/>
              <w:sz w:val="10"/>
            </w:rPr>
          </w:pPr>
          <w:r w:rsidRPr="00B20205">
            <w:rPr>
              <w:color w:val="808080"/>
              <w:sz w:val="10"/>
            </w:rPr>
            <w:t>http://dio.urv.cat/bio/nutricio/</w:t>
          </w:r>
        </w:p>
      </w:tc>
    </w:tr>
  </w:tbl>
  <w:p w14:paraId="0FAC2EA3" w14:textId="77777777" w:rsidR="00BF0929" w:rsidRPr="00BF0929" w:rsidRDefault="00BF0929" w:rsidP="00BF0929">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860C8" w14:textId="77777777" w:rsidR="00BF0929" w:rsidRDefault="00BF0929">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61737" w14:textId="77777777" w:rsidR="00BF0929" w:rsidRDefault="00BF0929" w:rsidP="00BF0929">
      <w:pPr>
        <w:spacing w:after="0" w:line="240" w:lineRule="auto"/>
      </w:pPr>
      <w:r>
        <w:separator/>
      </w:r>
    </w:p>
  </w:footnote>
  <w:footnote w:type="continuationSeparator" w:id="0">
    <w:p w14:paraId="54763D7F" w14:textId="77777777" w:rsidR="00BF0929" w:rsidRDefault="00BF0929" w:rsidP="00BF0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7560" w14:textId="77777777" w:rsidR="00BF0929" w:rsidRDefault="00BF0929">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0A53" w14:textId="01FF31A2" w:rsidR="00BF0929" w:rsidRDefault="00BF0929">
    <w:pPr>
      <w:pStyle w:val="Capalera"/>
    </w:pPr>
    <w:r>
      <w:rPr>
        <w:noProof/>
      </w:rPr>
      <w:drawing>
        <wp:inline distT="0" distB="0" distL="0" distR="0" wp14:anchorId="361FC6F4" wp14:editId="7C2053D5">
          <wp:extent cx="4305300" cy="809625"/>
          <wp:effectExtent l="0" t="0" r="0" b="9525"/>
          <wp:docPr id="1" name="Imatge 1" descr="LOGO URV NUT BIOQU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RV NUT BIOQU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809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A2E8" w14:textId="77777777" w:rsidR="00BF0929" w:rsidRDefault="00BF0929">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9DA"/>
    <w:multiLevelType w:val="hybridMultilevel"/>
    <w:tmpl w:val="D97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31FD"/>
    <w:multiLevelType w:val="hybridMultilevel"/>
    <w:tmpl w:val="F4E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44D37"/>
    <w:multiLevelType w:val="hybridMultilevel"/>
    <w:tmpl w:val="EA9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675BA"/>
    <w:multiLevelType w:val="hybridMultilevel"/>
    <w:tmpl w:val="79E0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56923"/>
    <w:multiLevelType w:val="hybridMultilevel"/>
    <w:tmpl w:val="7D80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45"/>
    <w:rsid w:val="00087E67"/>
    <w:rsid w:val="000B6C2F"/>
    <w:rsid w:val="0018695C"/>
    <w:rsid w:val="001F3BF7"/>
    <w:rsid w:val="00221BAC"/>
    <w:rsid w:val="00250972"/>
    <w:rsid w:val="00381117"/>
    <w:rsid w:val="0042570E"/>
    <w:rsid w:val="005025E1"/>
    <w:rsid w:val="005C1BA3"/>
    <w:rsid w:val="006F253C"/>
    <w:rsid w:val="006F7286"/>
    <w:rsid w:val="0072739D"/>
    <w:rsid w:val="00815145"/>
    <w:rsid w:val="008460F8"/>
    <w:rsid w:val="008713CF"/>
    <w:rsid w:val="008871EB"/>
    <w:rsid w:val="00891C09"/>
    <w:rsid w:val="0096583F"/>
    <w:rsid w:val="00A0722A"/>
    <w:rsid w:val="00A35227"/>
    <w:rsid w:val="00AE3CA0"/>
    <w:rsid w:val="00AE645F"/>
    <w:rsid w:val="00AF22ED"/>
    <w:rsid w:val="00AF6993"/>
    <w:rsid w:val="00B55393"/>
    <w:rsid w:val="00BA4B45"/>
    <w:rsid w:val="00BD2FEA"/>
    <w:rsid w:val="00BF0929"/>
    <w:rsid w:val="00C00063"/>
    <w:rsid w:val="00C0668F"/>
    <w:rsid w:val="00C372CB"/>
    <w:rsid w:val="00C64001"/>
    <w:rsid w:val="00D46FC8"/>
    <w:rsid w:val="00D65A8D"/>
    <w:rsid w:val="00DD005D"/>
    <w:rsid w:val="00E51B36"/>
    <w:rsid w:val="00E8116A"/>
    <w:rsid w:val="00EA6272"/>
    <w:rsid w:val="00F05863"/>
    <w:rsid w:val="00F6299B"/>
    <w:rsid w:val="00F84CDA"/>
    <w:rsid w:val="00FA7628"/>
    <w:rsid w:val="00FC459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16677A"/>
  <w15:chartTrackingRefBased/>
  <w15:docId w15:val="{BAAB8473-A7FF-4A0C-8BEA-85FE557E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6F25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ol4">
    <w:name w:val="heading 4"/>
    <w:basedOn w:val="Normal"/>
    <w:link w:val="Ttol4Car"/>
    <w:uiPriority w:val="9"/>
    <w:qFormat/>
    <w:rsid w:val="00D65A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F6299B"/>
    <w:pPr>
      <w:ind w:left="720"/>
      <w:contextualSpacing/>
    </w:pPr>
  </w:style>
  <w:style w:type="character" w:styleId="Enlla">
    <w:name w:val="Hyperlink"/>
    <w:basedOn w:val="Tipusdelletraperdefectedelpargraf"/>
    <w:uiPriority w:val="99"/>
    <w:unhideWhenUsed/>
    <w:rsid w:val="00AF6993"/>
    <w:rPr>
      <w:color w:val="0563C1" w:themeColor="hyperlink"/>
      <w:u w:val="single"/>
    </w:rPr>
  </w:style>
  <w:style w:type="character" w:customStyle="1" w:styleId="UnresolvedMention">
    <w:name w:val="Unresolved Mention"/>
    <w:basedOn w:val="Tipusdelletraperdefectedelpargraf"/>
    <w:uiPriority w:val="99"/>
    <w:semiHidden/>
    <w:unhideWhenUsed/>
    <w:rsid w:val="00AF6993"/>
    <w:rPr>
      <w:color w:val="605E5C"/>
      <w:shd w:val="clear" w:color="auto" w:fill="E1DFDD"/>
    </w:rPr>
  </w:style>
  <w:style w:type="paragraph" w:styleId="HTMLambformatprevi">
    <w:name w:val="HTML Preformatted"/>
    <w:basedOn w:val="Normal"/>
    <w:link w:val="HTMLambformatpreviCar"/>
    <w:uiPriority w:val="99"/>
    <w:semiHidden/>
    <w:unhideWhenUsed/>
    <w:rsid w:val="00F84CDA"/>
    <w:pPr>
      <w:spacing w:after="0" w:line="240" w:lineRule="auto"/>
    </w:pPr>
    <w:rPr>
      <w:rFonts w:ascii="Consolas" w:hAnsi="Consolas"/>
      <w:sz w:val="20"/>
      <w:szCs w:val="20"/>
    </w:rPr>
  </w:style>
  <w:style w:type="character" w:customStyle="1" w:styleId="HTMLambformatpreviCar">
    <w:name w:val="HTML amb format previ Car"/>
    <w:basedOn w:val="Tipusdelletraperdefectedelpargraf"/>
    <w:link w:val="HTMLambformatprevi"/>
    <w:uiPriority w:val="99"/>
    <w:semiHidden/>
    <w:rsid w:val="00F84CDA"/>
    <w:rPr>
      <w:rFonts w:ascii="Consolas" w:hAnsi="Consolas"/>
      <w:sz w:val="20"/>
      <w:szCs w:val="20"/>
    </w:rPr>
  </w:style>
  <w:style w:type="paragraph" w:customStyle="1" w:styleId="Default">
    <w:name w:val="Default"/>
    <w:rsid w:val="008871EB"/>
    <w:pPr>
      <w:autoSpaceDE w:val="0"/>
      <w:autoSpaceDN w:val="0"/>
      <w:adjustRightInd w:val="0"/>
      <w:spacing w:after="0" w:line="240" w:lineRule="auto"/>
    </w:pPr>
    <w:rPr>
      <w:rFonts w:ascii="Calibri" w:hAnsi="Calibri" w:cs="Calibri"/>
      <w:color w:val="000000"/>
      <w:sz w:val="24"/>
      <w:szCs w:val="24"/>
    </w:rPr>
  </w:style>
  <w:style w:type="character" w:customStyle="1" w:styleId="Ttol4Car">
    <w:name w:val="Títol 4 Car"/>
    <w:basedOn w:val="Tipusdelletraperdefectedelpargraf"/>
    <w:link w:val="Ttol4"/>
    <w:uiPriority w:val="9"/>
    <w:rsid w:val="00D65A8D"/>
    <w:rPr>
      <w:rFonts w:ascii="Times New Roman" w:eastAsia="Times New Roman" w:hAnsi="Times New Roman" w:cs="Times New Roman"/>
      <w:b/>
      <w:bCs/>
      <w:sz w:val="24"/>
      <w:szCs w:val="24"/>
    </w:rPr>
  </w:style>
  <w:style w:type="character" w:styleId="Textennegreta">
    <w:name w:val="Strong"/>
    <w:basedOn w:val="Tipusdelletraperdefectedelpargraf"/>
    <w:uiPriority w:val="22"/>
    <w:qFormat/>
    <w:rsid w:val="00D65A8D"/>
    <w:rPr>
      <w:b/>
      <w:bCs/>
    </w:rPr>
  </w:style>
  <w:style w:type="paragraph" w:styleId="Capalera">
    <w:name w:val="header"/>
    <w:basedOn w:val="Normal"/>
    <w:link w:val="CapaleraCar"/>
    <w:uiPriority w:val="99"/>
    <w:unhideWhenUsed/>
    <w:rsid w:val="00BF0929"/>
    <w:pPr>
      <w:tabs>
        <w:tab w:val="center" w:pos="4419"/>
        <w:tab w:val="right" w:pos="8838"/>
      </w:tabs>
      <w:spacing w:after="0" w:line="240" w:lineRule="auto"/>
    </w:pPr>
  </w:style>
  <w:style w:type="character" w:customStyle="1" w:styleId="CapaleraCar">
    <w:name w:val="Capçalera Car"/>
    <w:basedOn w:val="Tipusdelletraperdefectedelpargraf"/>
    <w:link w:val="Capalera"/>
    <w:uiPriority w:val="99"/>
    <w:rsid w:val="00BF0929"/>
  </w:style>
  <w:style w:type="paragraph" w:styleId="Peu">
    <w:name w:val="footer"/>
    <w:basedOn w:val="Normal"/>
    <w:link w:val="PeuCar"/>
    <w:uiPriority w:val="99"/>
    <w:unhideWhenUsed/>
    <w:rsid w:val="00BF0929"/>
    <w:pPr>
      <w:tabs>
        <w:tab w:val="center" w:pos="4419"/>
        <w:tab w:val="right" w:pos="8838"/>
      </w:tabs>
      <w:spacing w:after="0" w:line="240" w:lineRule="auto"/>
    </w:pPr>
  </w:style>
  <w:style w:type="character" w:customStyle="1" w:styleId="PeuCar">
    <w:name w:val="Peu Car"/>
    <w:basedOn w:val="Tipusdelletraperdefectedelpargraf"/>
    <w:link w:val="Peu"/>
    <w:uiPriority w:val="99"/>
    <w:rsid w:val="00BF0929"/>
  </w:style>
  <w:style w:type="paragraph" w:styleId="Textindependent">
    <w:name w:val="Body Text"/>
    <w:basedOn w:val="Normal"/>
    <w:link w:val="TextindependentCar"/>
    <w:rsid w:val="00BF0929"/>
    <w:pPr>
      <w:spacing w:after="0" w:line="240" w:lineRule="auto"/>
      <w:jc w:val="both"/>
    </w:pPr>
    <w:rPr>
      <w:rFonts w:ascii="Verdana" w:eastAsia="Times New Roman" w:hAnsi="Verdana" w:cs="Times New Roman"/>
      <w:sz w:val="16"/>
      <w:szCs w:val="20"/>
      <w:lang w:val="ca-ES" w:eastAsia="es-ES"/>
    </w:rPr>
  </w:style>
  <w:style w:type="character" w:customStyle="1" w:styleId="TextindependentCar">
    <w:name w:val="Text independent Car"/>
    <w:basedOn w:val="Tipusdelletraperdefectedelpargraf"/>
    <w:link w:val="Textindependent"/>
    <w:rsid w:val="00BF0929"/>
    <w:rPr>
      <w:rFonts w:ascii="Verdana" w:eastAsia="Times New Roman" w:hAnsi="Verdana" w:cs="Times New Roman"/>
      <w:sz w:val="16"/>
      <w:szCs w:val="20"/>
      <w:lang w:val="ca-ES" w:eastAsia="es-ES"/>
    </w:rPr>
  </w:style>
  <w:style w:type="paragraph" w:styleId="NormalWeb">
    <w:name w:val="Normal (Web)"/>
    <w:basedOn w:val="Normal"/>
    <w:uiPriority w:val="99"/>
    <w:semiHidden/>
    <w:unhideWhenUsed/>
    <w:rsid w:val="006F2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ol1Car">
    <w:name w:val="Títol 1 Car"/>
    <w:basedOn w:val="Tipusdelletraperdefectedelpargraf"/>
    <w:link w:val="Ttol1"/>
    <w:uiPriority w:val="9"/>
    <w:rsid w:val="006F25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7526">
      <w:bodyDiv w:val="1"/>
      <w:marLeft w:val="0"/>
      <w:marRight w:val="0"/>
      <w:marTop w:val="0"/>
      <w:marBottom w:val="0"/>
      <w:divBdr>
        <w:top w:val="none" w:sz="0" w:space="0" w:color="auto"/>
        <w:left w:val="none" w:sz="0" w:space="0" w:color="auto"/>
        <w:bottom w:val="none" w:sz="0" w:space="0" w:color="auto"/>
        <w:right w:val="none" w:sz="0" w:space="0" w:color="auto"/>
      </w:divBdr>
    </w:div>
    <w:div w:id="675228978">
      <w:bodyDiv w:val="1"/>
      <w:marLeft w:val="0"/>
      <w:marRight w:val="0"/>
      <w:marTop w:val="0"/>
      <w:marBottom w:val="0"/>
      <w:divBdr>
        <w:top w:val="none" w:sz="0" w:space="0" w:color="auto"/>
        <w:left w:val="none" w:sz="0" w:space="0" w:color="auto"/>
        <w:bottom w:val="none" w:sz="0" w:space="0" w:color="auto"/>
        <w:right w:val="none" w:sz="0" w:space="0" w:color="auto"/>
      </w:divBdr>
    </w:div>
    <w:div w:id="762383536">
      <w:bodyDiv w:val="1"/>
      <w:marLeft w:val="0"/>
      <w:marRight w:val="0"/>
      <w:marTop w:val="0"/>
      <w:marBottom w:val="0"/>
      <w:divBdr>
        <w:top w:val="none" w:sz="0" w:space="0" w:color="auto"/>
        <w:left w:val="none" w:sz="0" w:space="0" w:color="auto"/>
        <w:bottom w:val="none" w:sz="0" w:space="0" w:color="auto"/>
        <w:right w:val="none" w:sz="0" w:space="0" w:color="auto"/>
      </w:divBdr>
    </w:div>
    <w:div w:id="1129938710">
      <w:bodyDiv w:val="1"/>
      <w:marLeft w:val="0"/>
      <w:marRight w:val="0"/>
      <w:marTop w:val="0"/>
      <w:marBottom w:val="0"/>
      <w:divBdr>
        <w:top w:val="none" w:sz="0" w:space="0" w:color="auto"/>
        <w:left w:val="none" w:sz="0" w:space="0" w:color="auto"/>
        <w:bottom w:val="none" w:sz="0" w:space="0" w:color="auto"/>
        <w:right w:val="none" w:sz="0" w:space="0" w:color="auto"/>
      </w:divBdr>
    </w:div>
    <w:div w:id="1316690744">
      <w:bodyDiv w:val="1"/>
      <w:marLeft w:val="0"/>
      <w:marRight w:val="0"/>
      <w:marTop w:val="0"/>
      <w:marBottom w:val="0"/>
      <w:divBdr>
        <w:top w:val="none" w:sz="0" w:space="0" w:color="auto"/>
        <w:left w:val="none" w:sz="0" w:space="0" w:color="auto"/>
        <w:bottom w:val="none" w:sz="0" w:space="0" w:color="auto"/>
        <w:right w:val="none" w:sz="0" w:space="0" w:color="auto"/>
      </w:divBdr>
    </w:div>
    <w:div w:id="1322735598">
      <w:bodyDiv w:val="1"/>
      <w:marLeft w:val="0"/>
      <w:marRight w:val="0"/>
      <w:marTop w:val="0"/>
      <w:marBottom w:val="0"/>
      <w:divBdr>
        <w:top w:val="none" w:sz="0" w:space="0" w:color="auto"/>
        <w:left w:val="none" w:sz="0" w:space="0" w:color="auto"/>
        <w:bottom w:val="none" w:sz="0" w:space="0" w:color="auto"/>
        <w:right w:val="none" w:sz="0" w:space="0" w:color="auto"/>
      </w:divBdr>
    </w:div>
    <w:div w:id="1553543213">
      <w:bodyDiv w:val="1"/>
      <w:marLeft w:val="0"/>
      <w:marRight w:val="0"/>
      <w:marTop w:val="0"/>
      <w:marBottom w:val="0"/>
      <w:divBdr>
        <w:top w:val="none" w:sz="0" w:space="0" w:color="auto"/>
        <w:left w:val="none" w:sz="0" w:space="0" w:color="auto"/>
        <w:bottom w:val="none" w:sz="0" w:space="0" w:color="auto"/>
        <w:right w:val="none" w:sz="0" w:space="0" w:color="auto"/>
      </w:divBdr>
    </w:div>
    <w:div w:id="1727146372">
      <w:bodyDiv w:val="1"/>
      <w:marLeft w:val="0"/>
      <w:marRight w:val="0"/>
      <w:marTop w:val="0"/>
      <w:marBottom w:val="0"/>
      <w:divBdr>
        <w:top w:val="none" w:sz="0" w:space="0" w:color="auto"/>
        <w:left w:val="none" w:sz="0" w:space="0" w:color="auto"/>
        <w:bottom w:val="none" w:sz="0" w:space="0" w:color="auto"/>
        <w:right w:val="none" w:sz="0" w:space="0" w:color="auto"/>
      </w:divBdr>
    </w:div>
    <w:div w:id="1958413475">
      <w:bodyDiv w:val="1"/>
      <w:marLeft w:val="0"/>
      <w:marRight w:val="0"/>
      <w:marTop w:val="0"/>
      <w:marBottom w:val="0"/>
      <w:divBdr>
        <w:top w:val="none" w:sz="0" w:space="0" w:color="auto"/>
        <w:left w:val="none" w:sz="0" w:space="0" w:color="auto"/>
        <w:bottom w:val="none" w:sz="0" w:space="0" w:color="auto"/>
        <w:right w:val="none" w:sz="0" w:space="0" w:color="auto"/>
      </w:divBdr>
      <w:divsChild>
        <w:div w:id="97990811">
          <w:marLeft w:val="0"/>
          <w:marRight w:val="0"/>
          <w:marTop w:val="0"/>
          <w:marBottom w:val="0"/>
          <w:divBdr>
            <w:top w:val="none" w:sz="0" w:space="0" w:color="auto"/>
            <w:left w:val="none" w:sz="0" w:space="0" w:color="auto"/>
            <w:bottom w:val="none" w:sz="0" w:space="0" w:color="auto"/>
            <w:right w:val="none" w:sz="0" w:space="0" w:color="auto"/>
          </w:divBdr>
        </w:div>
        <w:div w:id="1020159441">
          <w:marLeft w:val="0"/>
          <w:marRight w:val="0"/>
          <w:marTop w:val="0"/>
          <w:marBottom w:val="0"/>
          <w:divBdr>
            <w:top w:val="none" w:sz="0" w:space="0" w:color="auto"/>
            <w:left w:val="none" w:sz="0" w:space="0" w:color="auto"/>
            <w:bottom w:val="none" w:sz="0" w:space="0" w:color="auto"/>
            <w:right w:val="none" w:sz="0" w:space="0" w:color="auto"/>
          </w:divBdr>
        </w:div>
        <w:div w:id="963542908">
          <w:marLeft w:val="0"/>
          <w:marRight w:val="0"/>
          <w:marTop w:val="0"/>
          <w:marBottom w:val="0"/>
          <w:divBdr>
            <w:top w:val="none" w:sz="0" w:space="0" w:color="auto"/>
            <w:left w:val="none" w:sz="0" w:space="0" w:color="auto"/>
            <w:bottom w:val="none" w:sz="0" w:space="0" w:color="auto"/>
            <w:right w:val="none" w:sz="0" w:space="0" w:color="auto"/>
          </w:divBdr>
        </w:div>
      </w:divsChild>
    </w:div>
    <w:div w:id="2073696356">
      <w:bodyDiv w:val="1"/>
      <w:marLeft w:val="0"/>
      <w:marRight w:val="0"/>
      <w:marTop w:val="0"/>
      <w:marBottom w:val="0"/>
      <w:divBdr>
        <w:top w:val="none" w:sz="0" w:space="0" w:color="auto"/>
        <w:left w:val="none" w:sz="0" w:space="0" w:color="auto"/>
        <w:bottom w:val="none" w:sz="0" w:space="0" w:color="auto"/>
        <w:right w:val="none" w:sz="0" w:space="0" w:color="auto"/>
      </w:divBdr>
      <w:divsChild>
        <w:div w:id="891355362">
          <w:marLeft w:val="0"/>
          <w:marRight w:val="0"/>
          <w:marTop w:val="0"/>
          <w:marBottom w:val="0"/>
          <w:divBdr>
            <w:top w:val="none" w:sz="0" w:space="0" w:color="auto"/>
            <w:left w:val="none" w:sz="0" w:space="0" w:color="auto"/>
            <w:bottom w:val="none" w:sz="0" w:space="0" w:color="auto"/>
            <w:right w:val="none" w:sz="0" w:space="0" w:color="auto"/>
          </w:divBdr>
        </w:div>
        <w:div w:id="143806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rv.cat/media/upload/arxius/recerca_innovacio/programes/urv/Requalificacio%20del%20professorat%20universitari/Bases_convocatoria_english_20210702.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urv.cat/media/upload/arxius/recerca_innovacio/programes/urv/Requalificacio%20del%20professorat%20universitari/Bases_convocatoria_english_2021070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dimedplus.com/" TargetMode="External"/><Relationship Id="rId5" Type="http://schemas.openxmlformats.org/officeDocument/2006/relationships/styles" Target="styles.xml"/><Relationship Id="rId15" Type="http://schemas.openxmlformats.org/officeDocument/2006/relationships/hyperlink" Target="mailto:jordi.salas@urv.cat" TargetMode="External"/><Relationship Id="rId23" Type="http://schemas.openxmlformats.org/officeDocument/2006/relationships/theme" Target="theme/theme1.xml"/><Relationship Id="rId10" Type="http://schemas.openxmlformats.org/officeDocument/2006/relationships/hyperlink" Target="http://www.nutricio.urv.cat/ca/"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rv.cat/en/research/support/programmes/ministerio-de-universidades/maria-zambrano-grants-for-the-attraction-of-international-talent-documentation-to-be-submitted-with-the-application-for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58B4FC0CE2A57498FD0A6C6E4F59961" ma:contentTypeVersion="14" ma:contentTypeDescription="Crear nuevo documento." ma:contentTypeScope="" ma:versionID="51e3c6e1bca177b1a4d013f0271014f7">
  <xsd:schema xmlns:xsd="http://www.w3.org/2001/XMLSchema" xmlns:xs="http://www.w3.org/2001/XMLSchema" xmlns:p="http://schemas.microsoft.com/office/2006/metadata/properties" xmlns:ns3="c58097b6-bdeb-44ab-944b-29460d754c3d" xmlns:ns4="40a3a61d-527f-44ed-85ee-ae7d2c4b0d96" targetNamespace="http://schemas.microsoft.com/office/2006/metadata/properties" ma:root="true" ma:fieldsID="e02762b87198fed1b07c4f7b55081e4d" ns3:_="" ns4:_="">
    <xsd:import namespace="c58097b6-bdeb-44ab-944b-29460d754c3d"/>
    <xsd:import namespace="40a3a61d-527f-44ed-85ee-ae7d2c4b0d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97b6-bdeb-44ab-944b-29460d754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a3a61d-527f-44ed-85ee-ae7d2c4b0d9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3C092-0E80-48AB-995C-FC556A38AE23}">
  <ds:schemaRefs>
    <ds:schemaRef ds:uri="http://schemas.microsoft.com/sharepoint/v3/contenttype/forms"/>
  </ds:schemaRefs>
</ds:datastoreItem>
</file>

<file path=customXml/itemProps2.xml><?xml version="1.0" encoding="utf-8"?>
<ds:datastoreItem xmlns:ds="http://schemas.openxmlformats.org/officeDocument/2006/customXml" ds:itemID="{4E0E573F-9AE6-43F8-BF29-0FF282D8A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97b6-bdeb-44ab-944b-29460d754c3d"/>
    <ds:schemaRef ds:uri="40a3a61d-527f-44ed-85ee-ae7d2c4b0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3D334-4D3D-441E-B13F-7CCEDD1CBE61}">
  <ds:schemaRefs>
    <ds:schemaRef ds:uri="http://purl.org/dc/dcmitype/"/>
    <ds:schemaRef ds:uri="http://schemas.microsoft.com/office/infopath/2007/PartnerControls"/>
    <ds:schemaRef ds:uri="http://purl.org/dc/elements/1.1/"/>
    <ds:schemaRef ds:uri="http://schemas.microsoft.com/office/2006/metadata/properties"/>
    <ds:schemaRef ds:uri="c58097b6-bdeb-44ab-944b-29460d754c3d"/>
    <ds:schemaRef ds:uri="40a3a61d-527f-44ed-85ee-ae7d2c4b0d96"/>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929</Words>
  <Characters>5296</Characters>
  <Application>Microsoft Office Word</Application>
  <DocSecurity>0</DocSecurity>
  <Lines>44</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Hernández Alonso</dc:creator>
  <cp:keywords/>
  <dc:description/>
  <cp:lastModifiedBy>Jordi Salas Salvadó</cp:lastModifiedBy>
  <cp:revision>5</cp:revision>
  <dcterms:created xsi:type="dcterms:W3CDTF">2021-07-19T11:33:00Z</dcterms:created>
  <dcterms:modified xsi:type="dcterms:W3CDTF">2021-07-19T14:59:00Z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0x010100B58B4FC0CE2A57498FD0A6C6E4F59961</vt:lpwstr>
  </property>
</Properties>
</file>